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609C37" w14:textId="755D16BE" w:rsidR="00EB0830" w:rsidRPr="000F6806" w:rsidRDefault="00E51940" w:rsidP="00EE2BE5">
      <w:pPr>
        <w:tabs>
          <w:tab w:val="left" w:pos="3708"/>
        </w:tabs>
        <w:rPr>
          <w:rFonts w:ascii="Arial Narrow" w:hAnsi="Arial Narrow" w:cs="Arial"/>
          <w:i/>
          <w:lang w:val="pl-PL"/>
        </w:rPr>
      </w:pPr>
      <w:r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ab/>
      </w:r>
      <w:r w:rsidRPr="000F6806">
        <w:rPr>
          <w:rFonts w:ascii="Arial Narrow" w:hAnsi="Arial Narrow" w:cs="Arial"/>
          <w:i/>
          <w:lang w:val="pl-PL"/>
        </w:rPr>
        <w:t>wzór</w:t>
      </w:r>
    </w:p>
    <w:p w14:paraId="3C17578F" w14:textId="6A4E6ECA" w:rsidR="00C65C59" w:rsidRPr="00C65C59" w:rsidRDefault="00C65C59" w:rsidP="00C65C59">
      <w:pPr>
        <w:spacing w:line="360" w:lineRule="auto"/>
        <w:jc w:val="center"/>
        <w:rPr>
          <w:rFonts w:ascii="Times New Roman" w:hAnsi="Times New Roman" w:cs="Times New Roman"/>
          <w:b/>
          <w:bCs/>
          <w:color w:val="auto"/>
          <w:bdr w:val="none" w:sz="0" w:space="0" w:color="auto"/>
          <w:lang w:val="pl-PL"/>
        </w:rPr>
      </w:pPr>
      <w:r w:rsidRPr="00C65C59">
        <w:rPr>
          <w:rFonts w:ascii="Times New Roman" w:hAnsi="Times New Roman" w:cs="Times New Roman"/>
          <w:b/>
          <w:bCs/>
          <w:lang w:val="pl-PL"/>
        </w:rPr>
        <w:t xml:space="preserve">UMOWA  Nr    </w:t>
      </w:r>
      <w:r w:rsidR="007753C5">
        <w:rPr>
          <w:rFonts w:ascii="Times New Roman" w:hAnsi="Times New Roman" w:cs="Times New Roman"/>
          <w:b/>
          <w:bCs/>
          <w:lang w:val="pl-PL"/>
        </w:rPr>
        <w:t xml:space="preserve"> </w:t>
      </w:r>
      <w:r w:rsidRPr="00C65C59">
        <w:rPr>
          <w:rFonts w:ascii="Times New Roman" w:hAnsi="Times New Roman" w:cs="Times New Roman"/>
          <w:b/>
          <w:bCs/>
          <w:lang w:val="pl-PL"/>
        </w:rPr>
        <w:t>/</w:t>
      </w:r>
      <w:proofErr w:type="spellStart"/>
      <w:r w:rsidRPr="00C65C59">
        <w:rPr>
          <w:rFonts w:ascii="Times New Roman" w:hAnsi="Times New Roman" w:cs="Times New Roman"/>
          <w:b/>
          <w:bCs/>
          <w:lang w:val="pl-PL"/>
        </w:rPr>
        <w:t>WRnlRP</w:t>
      </w:r>
      <w:proofErr w:type="spellEnd"/>
      <w:r w:rsidRPr="00C65C59">
        <w:rPr>
          <w:rFonts w:ascii="Times New Roman" w:hAnsi="Times New Roman" w:cs="Times New Roman"/>
          <w:b/>
          <w:bCs/>
          <w:lang w:val="pl-PL"/>
        </w:rPr>
        <w:t>/2024</w:t>
      </w:r>
    </w:p>
    <w:p w14:paraId="60218C45" w14:textId="40CBF29F" w:rsidR="00C65C59" w:rsidRPr="00C65C59" w:rsidRDefault="00C65C59" w:rsidP="00C65C59">
      <w:pPr>
        <w:spacing w:line="360" w:lineRule="auto"/>
        <w:jc w:val="center"/>
        <w:rPr>
          <w:rFonts w:ascii="Times New Roman" w:hAnsi="Times New Roman" w:cs="Times New Roman"/>
          <w:b/>
          <w:bCs/>
          <w:lang w:val="pl-PL"/>
        </w:rPr>
      </w:pPr>
      <w:r w:rsidRPr="00C65C59">
        <w:rPr>
          <w:rFonts w:ascii="Times New Roman" w:hAnsi="Times New Roman" w:cs="Times New Roman"/>
          <w:b/>
          <w:bCs/>
          <w:lang w:val="pl-PL"/>
        </w:rPr>
        <w:t>(„Umowa”)</w:t>
      </w:r>
    </w:p>
    <w:p w14:paraId="020F0D6F" w14:textId="62BB7F0F" w:rsidR="00C65C59" w:rsidRPr="00C65C59" w:rsidRDefault="00C65C59" w:rsidP="00C65C59">
      <w:pPr>
        <w:spacing w:line="360" w:lineRule="auto"/>
        <w:jc w:val="center"/>
        <w:rPr>
          <w:rFonts w:ascii="Times New Roman" w:hAnsi="Times New Roman" w:cs="Times New Roman"/>
          <w:lang w:val="pl-PL"/>
        </w:rPr>
      </w:pPr>
      <w:r w:rsidRPr="00C65C59">
        <w:rPr>
          <w:rFonts w:ascii="Times New Roman" w:hAnsi="Times New Roman" w:cs="Times New Roman"/>
          <w:lang w:val="pl-PL"/>
        </w:rPr>
        <w:t xml:space="preserve">zawarta we Wrocławiu, w dniu </w:t>
      </w:r>
      <w:r w:rsidRPr="00C65C59">
        <w:rPr>
          <w:rFonts w:ascii="Times New Roman" w:hAnsi="Times New Roman" w:cs="Times New Roman"/>
          <w:b/>
          <w:lang w:val="pl-PL"/>
        </w:rPr>
        <w:t xml:space="preserve">……………. </w:t>
      </w:r>
      <w:r w:rsidRPr="00C65C59">
        <w:rPr>
          <w:rFonts w:ascii="Times New Roman" w:hAnsi="Times New Roman" w:cs="Times New Roman"/>
          <w:bCs/>
          <w:lang w:val="pl-PL"/>
        </w:rPr>
        <w:t xml:space="preserve">roku, </w:t>
      </w:r>
      <w:r w:rsidRPr="00C65C59">
        <w:rPr>
          <w:rFonts w:ascii="Times New Roman" w:hAnsi="Times New Roman" w:cs="Times New Roman"/>
          <w:lang w:val="pl-PL"/>
        </w:rPr>
        <w:t>pomiędzy:</w:t>
      </w:r>
    </w:p>
    <w:p w14:paraId="1683110D" w14:textId="77777777" w:rsidR="00C65C59" w:rsidRPr="00C65C59" w:rsidRDefault="00C65C59" w:rsidP="00C65C59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</w:p>
    <w:p w14:paraId="3D31DC44" w14:textId="77777777" w:rsidR="00C65C59" w:rsidRPr="00C65C59" w:rsidRDefault="00C65C59" w:rsidP="00C65C59">
      <w:pPr>
        <w:pStyle w:val="Style4"/>
        <w:spacing w:line="360" w:lineRule="auto"/>
        <w:rPr>
          <w:rStyle w:val="FontStyle15"/>
          <w:rFonts w:ascii="Times New Roman" w:hAnsi="Times New Roman" w:cs="Times New Roman"/>
          <w:lang w:eastAsia="en-US"/>
        </w:rPr>
      </w:pPr>
      <w:r w:rsidRPr="00C65C59">
        <w:rPr>
          <w:rStyle w:val="FontStyle15"/>
          <w:rFonts w:ascii="Times New Roman" w:hAnsi="Times New Roman" w:cs="Times New Roman"/>
          <w:b/>
          <w:bCs/>
          <w:lang w:eastAsia="en-US"/>
        </w:rPr>
        <w:t>Dolnośląską Izbą Rzemieślniczą we Wrocławiu</w:t>
      </w:r>
      <w:r w:rsidRPr="00C65C59">
        <w:rPr>
          <w:rStyle w:val="FontStyle15"/>
          <w:rFonts w:ascii="Times New Roman" w:hAnsi="Times New Roman" w:cs="Times New Roman"/>
          <w:lang w:eastAsia="en-US"/>
        </w:rPr>
        <w:t xml:space="preserve">, ul. Plac Solny nr 13, 50-061 Wrocław; wpisaną do Rejestru Stowarzyszeń, innych organizacji społecznych i zawodowych, fundacji oraz samodzielnych publicznych zakładów opieki zdrowotnej, prowadzonego przez Sąd Rejonowy dla Wrocławia-Fabrycznej we Wrocławiu, VI Wydział Gospodarczy Krajowego Rejestru Sądowego, pod numerem </w:t>
      </w:r>
      <w:r w:rsidRPr="00C65C59">
        <w:rPr>
          <w:rStyle w:val="FontStyle15"/>
          <w:rFonts w:ascii="Times New Roman" w:hAnsi="Times New Roman" w:cs="Times New Roman"/>
          <w:b/>
          <w:bCs/>
          <w:lang w:eastAsia="en-US"/>
        </w:rPr>
        <w:t>KRS 0000149020; NIP: 8960005822, REGON: 000450051</w:t>
      </w:r>
      <w:r w:rsidRPr="00C65C59">
        <w:rPr>
          <w:rStyle w:val="FontStyle15"/>
          <w:rFonts w:ascii="Times New Roman" w:hAnsi="Times New Roman" w:cs="Times New Roman"/>
          <w:lang w:eastAsia="en-US"/>
        </w:rPr>
        <w:t>, reprezentowaną przez:</w:t>
      </w:r>
    </w:p>
    <w:p w14:paraId="3CDC048E" w14:textId="77777777" w:rsidR="00C65C59" w:rsidRPr="00C65C59" w:rsidRDefault="00C65C59" w:rsidP="00C65C59">
      <w:pPr>
        <w:pStyle w:val="Style4"/>
        <w:spacing w:line="360" w:lineRule="auto"/>
        <w:rPr>
          <w:rStyle w:val="FontStyle15"/>
          <w:rFonts w:ascii="Times New Roman" w:hAnsi="Times New Roman" w:cs="Times New Roman"/>
          <w:lang w:eastAsia="en-US"/>
        </w:rPr>
      </w:pPr>
      <w:r w:rsidRPr="00C65C59">
        <w:rPr>
          <w:rStyle w:val="FontStyle15"/>
          <w:rFonts w:ascii="Times New Roman" w:hAnsi="Times New Roman" w:cs="Times New Roman"/>
          <w:lang w:eastAsia="en-US"/>
        </w:rPr>
        <w:t>Pana Zbigniewa Ładzińskiego – Prezesa Izby</w:t>
      </w:r>
    </w:p>
    <w:p w14:paraId="5FA78BFB" w14:textId="77777777" w:rsidR="00C65C59" w:rsidRPr="00C65C59" w:rsidRDefault="00C65C59" w:rsidP="00C65C59">
      <w:pPr>
        <w:pStyle w:val="Style4"/>
        <w:spacing w:line="360" w:lineRule="auto"/>
        <w:rPr>
          <w:rFonts w:ascii="Times New Roman" w:hAnsi="Times New Roman" w:cs="Times New Roman"/>
        </w:rPr>
      </w:pPr>
      <w:r w:rsidRPr="00C65C59">
        <w:rPr>
          <w:rStyle w:val="FontStyle15"/>
          <w:rFonts w:ascii="Times New Roman" w:hAnsi="Times New Roman" w:cs="Times New Roman"/>
          <w:lang w:eastAsia="en-US"/>
        </w:rPr>
        <w:t>Pana Zygmunta Rzucidło -  Wiceprezesa Izby</w:t>
      </w:r>
    </w:p>
    <w:p w14:paraId="39B21891" w14:textId="77777777" w:rsidR="00C65C59" w:rsidRPr="00C65C59" w:rsidRDefault="00C65C59" w:rsidP="00C65C59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C65C59">
        <w:rPr>
          <w:rFonts w:ascii="Times New Roman" w:hAnsi="Times New Roman" w:cs="Times New Roman"/>
          <w:lang w:val="pl-PL"/>
        </w:rPr>
        <w:t>zwanymi dalej „</w:t>
      </w:r>
      <w:r w:rsidRPr="00C65C59">
        <w:rPr>
          <w:rFonts w:ascii="Times New Roman" w:hAnsi="Times New Roman" w:cs="Times New Roman"/>
          <w:b/>
          <w:lang w:val="pl-PL"/>
        </w:rPr>
        <w:t>Izbą</w:t>
      </w:r>
      <w:r w:rsidRPr="00C65C59">
        <w:rPr>
          <w:rFonts w:ascii="Times New Roman" w:hAnsi="Times New Roman" w:cs="Times New Roman"/>
          <w:lang w:val="pl-PL"/>
        </w:rPr>
        <w:t xml:space="preserve">” </w:t>
      </w:r>
    </w:p>
    <w:p w14:paraId="00653A3D" w14:textId="77777777" w:rsidR="00C65C59" w:rsidRPr="00C65C59" w:rsidRDefault="00C65C59" w:rsidP="00C65C59">
      <w:pPr>
        <w:spacing w:line="360" w:lineRule="auto"/>
        <w:jc w:val="both"/>
        <w:rPr>
          <w:rFonts w:ascii="Times New Roman" w:hAnsi="Times New Roman" w:cs="Times New Roman"/>
          <w:b/>
          <w:lang w:val="pl-PL"/>
        </w:rPr>
      </w:pPr>
      <w:r w:rsidRPr="00C65C59">
        <w:rPr>
          <w:rFonts w:ascii="Times New Roman" w:hAnsi="Times New Roman" w:cs="Times New Roman"/>
          <w:b/>
          <w:lang w:val="pl-PL"/>
        </w:rPr>
        <w:t xml:space="preserve">a  </w:t>
      </w:r>
    </w:p>
    <w:p w14:paraId="7E3A2731" w14:textId="3A8DC531" w:rsidR="00C65C59" w:rsidRPr="00C65C59" w:rsidRDefault="00A16657" w:rsidP="00C65C59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>
        <w:rPr>
          <w:rFonts w:ascii="Times New Roman" w:hAnsi="Times New Roman" w:cs="Times New Roman"/>
          <w:b/>
          <w:lang w:val="pl-PL"/>
        </w:rPr>
        <w:t>…………………………….</w:t>
      </w:r>
      <w:r w:rsidR="00C65C59" w:rsidRPr="00C65C59">
        <w:rPr>
          <w:rFonts w:ascii="Times New Roman" w:hAnsi="Times New Roman" w:cs="Times New Roman"/>
          <w:b/>
          <w:lang w:val="pl-PL"/>
        </w:rPr>
        <w:t xml:space="preserve"> </w:t>
      </w:r>
      <w:r w:rsidR="00C65C59" w:rsidRPr="00C65C59">
        <w:rPr>
          <w:rFonts w:ascii="Times New Roman" w:hAnsi="Times New Roman" w:cs="Times New Roman"/>
          <w:lang w:val="pl-PL"/>
        </w:rPr>
        <w:t xml:space="preserve">reprezentującym firmę </w:t>
      </w:r>
      <w:r>
        <w:rPr>
          <w:rFonts w:ascii="Times New Roman" w:hAnsi="Times New Roman" w:cs="Times New Roman"/>
          <w:lang w:val="pl-PL"/>
        </w:rPr>
        <w:t>……………………</w:t>
      </w:r>
      <w:r w:rsidR="00C65C59" w:rsidRPr="00C65C59">
        <w:rPr>
          <w:rFonts w:ascii="Times New Roman" w:hAnsi="Times New Roman" w:cs="Times New Roman"/>
          <w:lang w:val="pl-PL"/>
        </w:rPr>
        <w:t xml:space="preserve">, NIP: </w:t>
      </w:r>
      <w:r>
        <w:rPr>
          <w:rFonts w:ascii="Times New Roman" w:hAnsi="Times New Roman" w:cs="Times New Roman"/>
          <w:lang w:val="pl-PL"/>
        </w:rPr>
        <w:t>……………..</w:t>
      </w:r>
      <w:r w:rsidR="00C65C59" w:rsidRPr="00C65C59">
        <w:rPr>
          <w:rFonts w:ascii="Times New Roman" w:hAnsi="Times New Roman" w:cs="Times New Roman"/>
          <w:lang w:val="pl-PL"/>
        </w:rPr>
        <w:t xml:space="preserve">, REGON: </w:t>
      </w:r>
      <w:r>
        <w:rPr>
          <w:rFonts w:ascii="Times New Roman" w:hAnsi="Times New Roman" w:cs="Times New Roman"/>
          <w:lang w:val="pl-PL"/>
        </w:rPr>
        <w:t>……………</w:t>
      </w:r>
      <w:r w:rsidR="00C65C59" w:rsidRPr="00C65C59">
        <w:rPr>
          <w:rFonts w:ascii="Times New Roman" w:hAnsi="Times New Roman" w:cs="Times New Roman"/>
          <w:lang w:val="pl-PL"/>
        </w:rPr>
        <w:t xml:space="preserve">, </w:t>
      </w:r>
      <w:r>
        <w:rPr>
          <w:rFonts w:ascii="Times New Roman" w:hAnsi="Times New Roman" w:cs="Times New Roman"/>
          <w:lang w:val="pl-PL"/>
        </w:rPr>
        <w:t>adres ………………………………………………….</w:t>
      </w:r>
    </w:p>
    <w:p w14:paraId="17FE7718" w14:textId="77777777" w:rsidR="00C65C59" w:rsidRPr="00C65C59" w:rsidRDefault="00C65C59" w:rsidP="00C65C59">
      <w:pPr>
        <w:spacing w:line="360" w:lineRule="auto"/>
        <w:jc w:val="both"/>
        <w:rPr>
          <w:rFonts w:ascii="Times New Roman" w:hAnsi="Times New Roman" w:cs="Times New Roman"/>
          <w:bCs/>
          <w:lang w:val="pl-PL"/>
        </w:rPr>
      </w:pPr>
      <w:r w:rsidRPr="00C65C59">
        <w:rPr>
          <w:rFonts w:ascii="Times New Roman" w:hAnsi="Times New Roman" w:cs="Times New Roman"/>
          <w:lang w:val="pl-PL"/>
        </w:rPr>
        <w:t>zwanym dalej „</w:t>
      </w:r>
      <w:r w:rsidRPr="00C65C59">
        <w:rPr>
          <w:rFonts w:ascii="Times New Roman" w:hAnsi="Times New Roman" w:cs="Times New Roman"/>
          <w:b/>
          <w:lang w:val="pl-PL"/>
        </w:rPr>
        <w:t>Wykonawcą</w:t>
      </w:r>
      <w:r w:rsidRPr="00C65C59">
        <w:rPr>
          <w:rFonts w:ascii="Times New Roman" w:hAnsi="Times New Roman" w:cs="Times New Roman"/>
          <w:lang w:val="pl-PL"/>
        </w:rPr>
        <w:t xml:space="preserve">”, </w:t>
      </w:r>
    </w:p>
    <w:p w14:paraId="182B839A" w14:textId="1ADA986D" w:rsidR="00C65C59" w:rsidRDefault="00C65C59" w:rsidP="00C65C59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C65C59">
        <w:rPr>
          <w:rFonts w:ascii="Times New Roman" w:hAnsi="Times New Roman" w:cs="Times New Roman"/>
          <w:lang w:val="pl-PL"/>
        </w:rPr>
        <w:t>z osobna zwanymi „</w:t>
      </w:r>
      <w:r w:rsidRPr="00C65C59">
        <w:rPr>
          <w:rFonts w:ascii="Times New Roman" w:hAnsi="Times New Roman" w:cs="Times New Roman"/>
          <w:b/>
          <w:lang w:val="pl-PL"/>
        </w:rPr>
        <w:t>Stroną</w:t>
      </w:r>
      <w:r w:rsidRPr="00C65C59">
        <w:rPr>
          <w:rFonts w:ascii="Times New Roman" w:hAnsi="Times New Roman" w:cs="Times New Roman"/>
          <w:lang w:val="pl-PL"/>
        </w:rPr>
        <w:t>” zaś łącznie „</w:t>
      </w:r>
      <w:r w:rsidRPr="00C65C59">
        <w:rPr>
          <w:rFonts w:ascii="Times New Roman" w:hAnsi="Times New Roman" w:cs="Times New Roman"/>
          <w:b/>
          <w:lang w:val="pl-PL"/>
        </w:rPr>
        <w:t>Stronami</w:t>
      </w:r>
      <w:r w:rsidRPr="00C65C59">
        <w:rPr>
          <w:rFonts w:ascii="Times New Roman" w:hAnsi="Times New Roman" w:cs="Times New Roman"/>
          <w:lang w:val="pl-PL"/>
        </w:rPr>
        <w:t>”</w:t>
      </w:r>
    </w:p>
    <w:p w14:paraId="4F165D9F" w14:textId="2812764E" w:rsidR="00C65C59" w:rsidRDefault="00C65C59" w:rsidP="00C65C59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</w:p>
    <w:p w14:paraId="5864610B" w14:textId="5F8890B3" w:rsidR="00C65C59" w:rsidRPr="00C65C59" w:rsidRDefault="00C65C59" w:rsidP="00C65C59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C65C59">
        <w:rPr>
          <w:rFonts w:ascii="Times New Roman" w:hAnsi="Times New Roman" w:cs="Times New Roman"/>
          <w:lang w:val="pl-PL"/>
        </w:rPr>
        <w:t>Na potrzeby realizacji projektu pn. „Wykwalifikowani rzemieślnicy na lokalnym rynku pracy” w ramach Priorytetu 8 Fundusze Europejskie dla edukacji na Dolnym Śląsku, Działanie: FEDS.08.01 Dostęp do edukacji Programu Fundusze Europejskie dla Dolnego Śląska 2021–2027, współfinansowanego ze środków Europejskiego Funduszu Społecznego Plus, została zawarta umowa o następującej treści:</w:t>
      </w:r>
    </w:p>
    <w:p w14:paraId="1DEBC262" w14:textId="2A2DCEEF" w:rsidR="00C65C59" w:rsidRDefault="00C65C59" w:rsidP="00C65C59">
      <w:pPr>
        <w:spacing w:line="360" w:lineRule="auto"/>
        <w:jc w:val="center"/>
        <w:rPr>
          <w:rFonts w:ascii="Times New Roman" w:hAnsi="Times New Roman" w:cs="Times New Roman"/>
          <w:b/>
          <w:lang w:val="pl-PL"/>
        </w:rPr>
      </w:pPr>
      <w:r w:rsidRPr="00C65C59">
        <w:rPr>
          <w:rFonts w:ascii="Times New Roman" w:hAnsi="Times New Roman" w:cs="Times New Roman"/>
          <w:b/>
          <w:lang w:val="pl-PL"/>
        </w:rPr>
        <w:t>§ 1</w:t>
      </w:r>
    </w:p>
    <w:p w14:paraId="3A686397" w14:textId="06FC96C7" w:rsidR="000F6806" w:rsidRPr="000F6806" w:rsidRDefault="000F6806" w:rsidP="000F6806">
      <w:pPr>
        <w:pStyle w:val="Style4"/>
        <w:spacing w:line="360" w:lineRule="auto"/>
        <w:jc w:val="center"/>
      </w:pPr>
      <w:r>
        <w:rPr>
          <w:rStyle w:val="FontStyle24"/>
          <w:rFonts w:ascii="Times New Roman" w:hAnsi="Times New Roman" w:cs="Century Gothic"/>
          <w:sz w:val="20"/>
          <w:szCs w:val="20"/>
        </w:rPr>
        <w:t>PRZEDMIOT UMOWY</w:t>
      </w:r>
    </w:p>
    <w:p w14:paraId="788CE5D7" w14:textId="71B19C02" w:rsidR="00C65C59" w:rsidRDefault="00C65C59" w:rsidP="000F6806">
      <w:pPr>
        <w:spacing w:line="360" w:lineRule="auto"/>
        <w:ind w:hanging="142"/>
        <w:jc w:val="both"/>
        <w:rPr>
          <w:rFonts w:ascii="Times New Roman" w:hAnsi="Times New Roman" w:cs="Times New Roman"/>
          <w:lang w:val="pl-PL"/>
        </w:rPr>
      </w:pPr>
      <w:r w:rsidRPr="00C65C59">
        <w:rPr>
          <w:rFonts w:ascii="Times New Roman" w:hAnsi="Times New Roman" w:cs="Times New Roman"/>
          <w:b/>
          <w:lang w:val="pl-PL"/>
        </w:rPr>
        <w:t>1) Izba</w:t>
      </w:r>
      <w:r w:rsidRPr="00C65C59">
        <w:rPr>
          <w:rFonts w:ascii="Times New Roman" w:hAnsi="Times New Roman" w:cs="Times New Roman"/>
          <w:lang w:val="pl-PL"/>
        </w:rPr>
        <w:t xml:space="preserve"> zleca a </w:t>
      </w:r>
      <w:r w:rsidRPr="00C65C59">
        <w:rPr>
          <w:rFonts w:ascii="Times New Roman" w:hAnsi="Times New Roman" w:cs="Times New Roman"/>
          <w:b/>
          <w:lang w:val="pl-PL"/>
        </w:rPr>
        <w:t>Wykonawca</w:t>
      </w:r>
      <w:r w:rsidRPr="00C65C59">
        <w:rPr>
          <w:rFonts w:ascii="Times New Roman" w:hAnsi="Times New Roman" w:cs="Times New Roman"/>
          <w:lang w:val="pl-PL"/>
        </w:rPr>
        <w:t xml:space="preserve"> przyjmuje do wykonania usługę, polegającą na </w:t>
      </w:r>
      <w:r w:rsidR="000F6806">
        <w:rPr>
          <w:rFonts w:ascii="Times New Roman" w:hAnsi="Times New Roman" w:cs="Times New Roman"/>
          <w:lang w:val="pl-PL"/>
        </w:rPr>
        <w:t xml:space="preserve">dostawie </w:t>
      </w:r>
      <w:r w:rsidR="00302925">
        <w:rPr>
          <w:rFonts w:ascii="Times New Roman" w:hAnsi="Times New Roman" w:cs="Times New Roman"/>
          <w:lang w:val="pl-PL"/>
        </w:rPr>
        <w:t xml:space="preserve">2 drukarek 3D z </w:t>
      </w:r>
      <w:proofErr w:type="spellStart"/>
      <w:r w:rsidR="00302925">
        <w:rPr>
          <w:rFonts w:ascii="Times New Roman" w:hAnsi="Times New Roman" w:cs="Times New Roman"/>
          <w:lang w:val="pl-PL"/>
        </w:rPr>
        <w:t>filamentami</w:t>
      </w:r>
      <w:proofErr w:type="spellEnd"/>
      <w:r w:rsidR="00302925">
        <w:rPr>
          <w:rFonts w:ascii="Times New Roman" w:hAnsi="Times New Roman" w:cs="Times New Roman"/>
          <w:lang w:val="pl-PL"/>
        </w:rPr>
        <w:t>.</w:t>
      </w:r>
    </w:p>
    <w:p w14:paraId="420B04DE" w14:textId="77777777" w:rsidR="000F6806" w:rsidRPr="000F6806" w:rsidRDefault="000F6806" w:rsidP="000F6806">
      <w:pPr>
        <w:spacing w:line="360" w:lineRule="auto"/>
        <w:jc w:val="center"/>
        <w:rPr>
          <w:rFonts w:ascii="Times New Roman" w:hAnsi="Times New Roman" w:cs="Times New Roman"/>
          <w:b/>
          <w:lang w:val="pl-PL"/>
        </w:rPr>
      </w:pPr>
      <w:r w:rsidRPr="000F6806">
        <w:rPr>
          <w:rFonts w:ascii="Times New Roman" w:hAnsi="Times New Roman" w:cs="Times New Roman"/>
          <w:b/>
          <w:lang w:val="pl-PL"/>
        </w:rPr>
        <w:t>§2</w:t>
      </w:r>
    </w:p>
    <w:p w14:paraId="3BC6A299" w14:textId="77777777" w:rsidR="000F6806" w:rsidRPr="000F6806" w:rsidRDefault="000F6806" w:rsidP="000F6806">
      <w:pPr>
        <w:spacing w:line="360" w:lineRule="auto"/>
        <w:jc w:val="center"/>
        <w:rPr>
          <w:rFonts w:ascii="Times New Roman" w:hAnsi="Times New Roman" w:cs="Times New Roman"/>
          <w:b/>
          <w:lang w:val="pl-PL"/>
        </w:rPr>
      </w:pPr>
      <w:r w:rsidRPr="000F6806">
        <w:rPr>
          <w:rFonts w:ascii="Times New Roman" w:hAnsi="Times New Roman" w:cs="Times New Roman"/>
          <w:b/>
          <w:lang w:val="pl-PL"/>
        </w:rPr>
        <w:t>WARUNKI REALIZACJI UMOWY</w:t>
      </w:r>
    </w:p>
    <w:p w14:paraId="4E589B47" w14:textId="1B9BD65D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 xml:space="preserve">1. Dostawa przedmiotu umowy nastąpi </w:t>
      </w:r>
      <w:r>
        <w:rPr>
          <w:rFonts w:ascii="Times New Roman" w:hAnsi="Times New Roman" w:cs="Times New Roman"/>
          <w:lang w:val="pl-PL"/>
        </w:rPr>
        <w:t xml:space="preserve">do </w:t>
      </w:r>
      <w:r w:rsidR="0046037E">
        <w:rPr>
          <w:rFonts w:ascii="Times New Roman" w:hAnsi="Times New Roman" w:cs="Times New Roman"/>
          <w:lang w:val="pl-PL"/>
        </w:rPr>
        <w:t>7 dni od daty podpisania umowy,</w:t>
      </w:r>
      <w:r w:rsidRPr="000F6806">
        <w:rPr>
          <w:rFonts w:ascii="Times New Roman" w:hAnsi="Times New Roman" w:cs="Times New Roman"/>
          <w:lang w:val="pl-PL"/>
        </w:rPr>
        <w:t xml:space="preserve"> a Wykonawca ma obowiązek uzgodnić </w:t>
      </w:r>
      <w:r>
        <w:rPr>
          <w:rFonts w:ascii="Times New Roman" w:hAnsi="Times New Roman" w:cs="Times New Roman"/>
          <w:lang w:val="pl-PL"/>
        </w:rPr>
        <w:t xml:space="preserve">dzienny termin dostawy </w:t>
      </w:r>
      <w:r w:rsidRPr="000F6806">
        <w:rPr>
          <w:rFonts w:ascii="Times New Roman" w:hAnsi="Times New Roman" w:cs="Times New Roman"/>
          <w:lang w:val="pl-PL"/>
        </w:rPr>
        <w:t>z Zamawiającym.</w:t>
      </w:r>
    </w:p>
    <w:p w14:paraId="3849C883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2. Miejsca dostawy:</w:t>
      </w:r>
    </w:p>
    <w:p w14:paraId="33852E71" w14:textId="3653561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>
        <w:rPr>
          <w:rFonts w:ascii="Times New Roman" w:hAnsi="Times New Roman" w:cs="Times New Roman"/>
          <w:lang w:val="pl-PL"/>
        </w:rPr>
        <w:t xml:space="preserve">Noworudzka Szkoła Techniczna, </w:t>
      </w:r>
      <w:r w:rsidRPr="000F6806">
        <w:rPr>
          <w:rFonts w:ascii="Times New Roman" w:hAnsi="Times New Roman" w:cs="Times New Roman"/>
          <w:lang w:val="pl-PL"/>
        </w:rPr>
        <w:t>Stara Droga 4, 57-401 Nowa Ruda</w:t>
      </w:r>
      <w:r>
        <w:rPr>
          <w:rFonts w:ascii="Times New Roman" w:hAnsi="Times New Roman" w:cs="Times New Roman"/>
          <w:lang w:val="pl-PL"/>
        </w:rPr>
        <w:t xml:space="preserve"> </w:t>
      </w:r>
    </w:p>
    <w:p w14:paraId="29971216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3. Miejsce dostawy jest jednocześnie miejscem spełnienia świadczenia.</w:t>
      </w:r>
    </w:p>
    <w:p w14:paraId="239D8F9E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lastRenderedPageBreak/>
        <w:t>4. Odbiór przedmiotu umowy będzie dokonany przez upoważnionego/</w:t>
      </w:r>
      <w:proofErr w:type="spellStart"/>
      <w:r w:rsidRPr="000F6806">
        <w:rPr>
          <w:rFonts w:ascii="Times New Roman" w:hAnsi="Times New Roman" w:cs="Times New Roman"/>
          <w:lang w:val="pl-PL"/>
        </w:rPr>
        <w:t>ych</w:t>
      </w:r>
      <w:proofErr w:type="spellEnd"/>
      <w:r w:rsidRPr="000F6806">
        <w:rPr>
          <w:rFonts w:ascii="Times New Roman" w:hAnsi="Times New Roman" w:cs="Times New Roman"/>
          <w:lang w:val="pl-PL"/>
        </w:rPr>
        <w:t xml:space="preserve"> pracownika/ów Zamawiającego na podstawie dokumentu dostawy/protokołu odbioru.</w:t>
      </w:r>
    </w:p>
    <w:p w14:paraId="6E9B5329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W przypadku stwierdzenia iż dostawa wykonana została w sposób prawidłowy, Zamawiający dokona jej przyjęcia oraz zapłaty w wysokości określonej w fakturze VAT, w terminie wskazanym w § 3 ust. 3 umowy.</w:t>
      </w:r>
    </w:p>
    <w:p w14:paraId="57D23B46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W sytuacji stwierdzenia niezgodności dostawy lub jej części z zamówieniem i/lub umową będą miały zastosowanie postanowienia zawarte w § 4 umowy.</w:t>
      </w:r>
    </w:p>
    <w:p w14:paraId="3738D9E7" w14:textId="491C96F8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5. Transport przedmiotu umowy do miejsca dostawy, o którym mowa w ust. 2 niniejszego paragrafu nastąpi staraniem Wykonawcy.</w:t>
      </w:r>
    </w:p>
    <w:p w14:paraId="1B0C34DC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6. Wykonawca ponosi koszty wynikające z realizacji umowy, w tym koszty transportu i ubezpieczenia przedmiotu umowy do miejsca dostawy.</w:t>
      </w:r>
    </w:p>
    <w:p w14:paraId="3E548967" w14:textId="77777777" w:rsidR="000F6806" w:rsidRPr="000F6806" w:rsidRDefault="000F6806" w:rsidP="000F6806">
      <w:pPr>
        <w:spacing w:line="360" w:lineRule="auto"/>
        <w:jc w:val="center"/>
        <w:rPr>
          <w:rFonts w:ascii="Times New Roman" w:hAnsi="Times New Roman" w:cs="Times New Roman"/>
          <w:b/>
          <w:lang w:val="pl-PL"/>
        </w:rPr>
      </w:pPr>
      <w:r w:rsidRPr="000F6806">
        <w:rPr>
          <w:rFonts w:ascii="Times New Roman" w:hAnsi="Times New Roman" w:cs="Times New Roman"/>
          <w:b/>
          <w:lang w:val="pl-PL"/>
        </w:rPr>
        <w:t>§3</w:t>
      </w:r>
    </w:p>
    <w:p w14:paraId="4C281812" w14:textId="77777777" w:rsidR="000F6806" w:rsidRPr="000F6806" w:rsidRDefault="000F6806" w:rsidP="000F6806">
      <w:pPr>
        <w:spacing w:line="360" w:lineRule="auto"/>
        <w:jc w:val="center"/>
        <w:rPr>
          <w:rFonts w:ascii="Times New Roman" w:hAnsi="Times New Roman" w:cs="Times New Roman"/>
          <w:b/>
          <w:lang w:val="pl-PL"/>
        </w:rPr>
      </w:pPr>
      <w:r w:rsidRPr="000F6806">
        <w:rPr>
          <w:rFonts w:ascii="Times New Roman" w:hAnsi="Times New Roman" w:cs="Times New Roman"/>
          <w:b/>
          <w:lang w:val="pl-PL"/>
        </w:rPr>
        <w:t>WYNAGRODZENIE/WARUNKI PŁATNOŚCI</w:t>
      </w:r>
    </w:p>
    <w:p w14:paraId="39305AB5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1. Za wykonanie przedmiotu umowy Zamawiający zobowiązuje się uregulować płatność względem Wykonawcy na kwotę brutto  ………………….. zł (słownie …………………. i 00/100 zł),  na którą składa się cena netto: ……………….. zł (słownie złotych: ……………………. i 00/100) oraz podatek VAT w wysokości: …………….. zł (słownie złotych: ………………………..  i 00/100). Powyższe wynagrodzenie brutto obejmuje wartość towaru i wszelkie koszty wynikające z realizacji umowy. Ww. wynagrodzenie nie podlega zmianie w okresie obowiązywania umowy.</w:t>
      </w:r>
    </w:p>
    <w:p w14:paraId="0F14A860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2.</w:t>
      </w:r>
      <w:r w:rsidRPr="000F6806">
        <w:rPr>
          <w:rFonts w:ascii="Times New Roman" w:hAnsi="Times New Roman" w:cs="Times New Roman"/>
          <w:lang w:val="pl-PL"/>
        </w:rPr>
        <w:tab/>
        <w:t>Faktura wystawiona będzie przez Wykonawcę na:</w:t>
      </w:r>
    </w:p>
    <w:p w14:paraId="268C1D74" w14:textId="5101904B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bookmarkStart w:id="0" w:name="_Hlk171677516"/>
      <w:r>
        <w:rPr>
          <w:rFonts w:ascii="Times New Roman" w:hAnsi="Times New Roman" w:cs="Times New Roman"/>
          <w:lang w:val="pl-PL"/>
        </w:rPr>
        <w:t>Dolnośląska Izba Rzemieślnicza we Wrocławiu</w:t>
      </w:r>
    </w:p>
    <w:p w14:paraId="6852B5EB" w14:textId="7E407C05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>
        <w:rPr>
          <w:rFonts w:ascii="Times New Roman" w:hAnsi="Times New Roman" w:cs="Times New Roman"/>
          <w:lang w:val="pl-PL"/>
        </w:rPr>
        <w:t>Pl. Solny 13</w:t>
      </w:r>
      <w:r w:rsidRPr="000F6806">
        <w:rPr>
          <w:rFonts w:ascii="Times New Roman" w:hAnsi="Times New Roman" w:cs="Times New Roman"/>
          <w:lang w:val="pl-PL"/>
        </w:rPr>
        <w:t xml:space="preserve">, </w:t>
      </w:r>
      <w:r>
        <w:rPr>
          <w:rFonts w:ascii="Times New Roman" w:hAnsi="Times New Roman" w:cs="Times New Roman"/>
          <w:lang w:val="pl-PL"/>
        </w:rPr>
        <w:t>50-061</w:t>
      </w:r>
      <w:r w:rsidRPr="000F6806">
        <w:rPr>
          <w:rFonts w:ascii="Times New Roman" w:hAnsi="Times New Roman" w:cs="Times New Roman"/>
          <w:lang w:val="pl-PL"/>
        </w:rPr>
        <w:t xml:space="preserve"> </w:t>
      </w:r>
      <w:r>
        <w:rPr>
          <w:rFonts w:ascii="Times New Roman" w:hAnsi="Times New Roman" w:cs="Times New Roman"/>
          <w:lang w:val="pl-PL"/>
        </w:rPr>
        <w:t>Wrocław</w:t>
      </w:r>
      <w:r w:rsidRPr="000F6806">
        <w:rPr>
          <w:rFonts w:ascii="Times New Roman" w:hAnsi="Times New Roman" w:cs="Times New Roman"/>
          <w:lang w:val="pl-PL"/>
        </w:rPr>
        <w:t xml:space="preserve"> NIP: </w:t>
      </w:r>
      <w:r w:rsidR="00954CAF" w:rsidRPr="00954CAF">
        <w:rPr>
          <w:rFonts w:ascii="Times New Roman" w:hAnsi="Times New Roman" w:cs="Times New Roman"/>
          <w:lang w:val="pl-PL"/>
        </w:rPr>
        <w:t>896</w:t>
      </w:r>
      <w:r w:rsidR="00954CAF">
        <w:rPr>
          <w:rFonts w:ascii="Times New Roman" w:hAnsi="Times New Roman" w:cs="Times New Roman"/>
          <w:lang w:val="pl-PL"/>
        </w:rPr>
        <w:t> </w:t>
      </w:r>
      <w:r w:rsidR="00954CAF" w:rsidRPr="00954CAF">
        <w:rPr>
          <w:rFonts w:ascii="Times New Roman" w:hAnsi="Times New Roman" w:cs="Times New Roman"/>
          <w:lang w:val="pl-PL"/>
        </w:rPr>
        <w:t>000</w:t>
      </w:r>
      <w:r w:rsidR="00954CAF">
        <w:rPr>
          <w:rFonts w:ascii="Times New Roman" w:hAnsi="Times New Roman" w:cs="Times New Roman"/>
          <w:lang w:val="pl-PL"/>
        </w:rPr>
        <w:t xml:space="preserve"> </w:t>
      </w:r>
      <w:r w:rsidR="00954CAF" w:rsidRPr="00954CAF">
        <w:rPr>
          <w:rFonts w:ascii="Times New Roman" w:hAnsi="Times New Roman" w:cs="Times New Roman"/>
          <w:lang w:val="pl-PL"/>
        </w:rPr>
        <w:t>58</w:t>
      </w:r>
      <w:r w:rsidR="00954CAF">
        <w:rPr>
          <w:rFonts w:ascii="Times New Roman" w:hAnsi="Times New Roman" w:cs="Times New Roman"/>
          <w:lang w:val="pl-PL"/>
        </w:rPr>
        <w:t xml:space="preserve"> </w:t>
      </w:r>
      <w:r w:rsidR="00954CAF" w:rsidRPr="00954CAF">
        <w:rPr>
          <w:rFonts w:ascii="Times New Roman" w:hAnsi="Times New Roman" w:cs="Times New Roman"/>
          <w:lang w:val="pl-PL"/>
        </w:rPr>
        <w:t>22</w:t>
      </w:r>
    </w:p>
    <w:bookmarkEnd w:id="0"/>
    <w:p w14:paraId="4819DCDA" w14:textId="4EEC6E51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 xml:space="preserve">3. Płatność za przedmiot umowy zostanie dokonana przelewem w terminie </w:t>
      </w:r>
      <w:r w:rsidR="00302925">
        <w:rPr>
          <w:rFonts w:ascii="Times New Roman" w:hAnsi="Times New Roman" w:cs="Times New Roman"/>
          <w:lang w:val="pl-PL"/>
        </w:rPr>
        <w:t>21</w:t>
      </w:r>
      <w:r w:rsidRPr="000F6806">
        <w:rPr>
          <w:rFonts w:ascii="Times New Roman" w:hAnsi="Times New Roman" w:cs="Times New Roman"/>
          <w:lang w:val="pl-PL"/>
        </w:rPr>
        <w:t xml:space="preserve"> dni od daty otrzymania faktury VAT, na rachunek bankowy wskazany przez Wykonawcę</w:t>
      </w:r>
      <w:r w:rsidR="002634E3">
        <w:rPr>
          <w:rFonts w:ascii="Times New Roman" w:hAnsi="Times New Roman" w:cs="Times New Roman"/>
          <w:lang w:val="pl-PL"/>
        </w:rPr>
        <w:t>, pod warunkiem posiadania środków projektowych na koncie bankowym</w:t>
      </w:r>
      <w:r w:rsidRPr="000F6806">
        <w:rPr>
          <w:rFonts w:ascii="Times New Roman" w:hAnsi="Times New Roman" w:cs="Times New Roman"/>
          <w:lang w:val="pl-PL"/>
        </w:rPr>
        <w:t>.</w:t>
      </w:r>
    </w:p>
    <w:p w14:paraId="233A60ED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4. Za dzień zapłaty uważa się dzień obciążenia rachunku Zamawiającego.</w:t>
      </w:r>
    </w:p>
    <w:p w14:paraId="09BF0374" w14:textId="6B7155CF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5</w:t>
      </w:r>
      <w:bookmarkStart w:id="1" w:name="_Hlk171677561"/>
      <w:r w:rsidRPr="000F6806">
        <w:rPr>
          <w:rFonts w:ascii="Times New Roman" w:hAnsi="Times New Roman" w:cs="Times New Roman"/>
          <w:lang w:val="pl-PL"/>
        </w:rPr>
        <w:t>. W przypadku faktury VAT wystawionej niezgodnie z obowiązującymi przepisami lub zapisami umowy, jej zapłata zostanie wstrzymana do czasu otrzymania przez Zamawiającego faktury korygującej.</w:t>
      </w:r>
      <w:bookmarkEnd w:id="1"/>
    </w:p>
    <w:p w14:paraId="7FF41D2D" w14:textId="77777777" w:rsidR="000F6806" w:rsidRPr="00954CAF" w:rsidRDefault="000F6806" w:rsidP="00954CAF">
      <w:pPr>
        <w:spacing w:line="360" w:lineRule="auto"/>
        <w:jc w:val="center"/>
        <w:rPr>
          <w:rFonts w:ascii="Times New Roman" w:hAnsi="Times New Roman" w:cs="Times New Roman"/>
          <w:b/>
          <w:lang w:val="pl-PL"/>
        </w:rPr>
      </w:pPr>
      <w:r w:rsidRPr="00954CAF">
        <w:rPr>
          <w:rFonts w:ascii="Times New Roman" w:hAnsi="Times New Roman" w:cs="Times New Roman"/>
          <w:b/>
          <w:lang w:val="pl-PL"/>
        </w:rPr>
        <w:t>§4</w:t>
      </w:r>
    </w:p>
    <w:p w14:paraId="531055B6" w14:textId="77777777" w:rsidR="000F6806" w:rsidRPr="00954CAF" w:rsidRDefault="000F6806" w:rsidP="00954CAF">
      <w:pPr>
        <w:spacing w:line="360" w:lineRule="auto"/>
        <w:jc w:val="center"/>
        <w:rPr>
          <w:rFonts w:ascii="Times New Roman" w:hAnsi="Times New Roman" w:cs="Times New Roman"/>
          <w:b/>
          <w:lang w:val="pl-PL"/>
        </w:rPr>
      </w:pPr>
      <w:r w:rsidRPr="00954CAF">
        <w:rPr>
          <w:rFonts w:ascii="Times New Roman" w:hAnsi="Times New Roman" w:cs="Times New Roman"/>
          <w:b/>
          <w:lang w:val="pl-PL"/>
        </w:rPr>
        <w:t>NIENALEŻYTE WYKONANIE DOSTAWY PRZEDMIOTU UMOWY</w:t>
      </w:r>
    </w:p>
    <w:p w14:paraId="34B50574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1. Jeżeli w trakcie odbioru dostawy, o którym mowa w § 2 ust. 4 umowy, Zamawiający stwierdzi niezgodność dostawy z zamówieniem i/lub umową, Zamawiający:</w:t>
      </w:r>
    </w:p>
    <w:p w14:paraId="1F9F00EB" w14:textId="74DCD770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odmówi przyjęcia dostawy lub jej części pozostawiając ją do dyspozycji Wykonawcy i informując Wykonawcę o zakresie niezgodności, telefonicznie lub pismem przesłanym faksem bądź elektronicznie,</w:t>
      </w:r>
    </w:p>
    <w:p w14:paraId="31F2FFAE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lastRenderedPageBreak/>
        <w:t>wstrzyma zapłatę faktury w tym zakresie do czasu prawidłowego wykonania dostawy.</w:t>
      </w:r>
    </w:p>
    <w:p w14:paraId="5247748D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2. Wykonawca będzie zobowiązany do złożenia faktury korygującej do faktury pierwotnej, której wartość do zapłaty Wykonawca pomniejszy o ilość nieprzyjętych pozycji, w związku z ust. 1 niniejszego paragrafu.</w:t>
      </w:r>
    </w:p>
    <w:p w14:paraId="1A4F23DC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3. W przypadku zaistnienia sytuacji, o której mowa w ust. 1 niniejszego paragrafu, Wykonawca będzie zobowiązany, własnym staraniem i na swój koszt, do:</w:t>
      </w:r>
    </w:p>
    <w:p w14:paraId="691F7235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odbioru towaru z miejsca dostawy - § 2 ust. 2 umowy,</w:t>
      </w:r>
    </w:p>
    <w:p w14:paraId="766D3970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dostarczenia towaru zgodnie z zamówieniem i/lub umową do miejsca dostawy - § 2 ust. 2 umowy.</w:t>
      </w:r>
    </w:p>
    <w:p w14:paraId="574163E3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4. Jeżeli w sytuacji określonej w ust. 3 litera b) niniejszego paragrafu, Wykonawca dostarczy przedmiot umowy zgodny z zamówieniem i/lub umową po upływie terminu wymaganego dla realizacji zamówienia, określonego w § 2 ust. 1 umowy, Zamawiający zastrzega sobie prawo naliczenia kar umownych na zasadach określonych w § 6 ust. 1 umowy.</w:t>
      </w:r>
    </w:p>
    <w:p w14:paraId="19DC30D5" w14:textId="5741E5B0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5. Wykonawca ponosi wszelkie koszty związane z należytym wykonaniem dostawy przedmiotu umowy.</w:t>
      </w:r>
    </w:p>
    <w:p w14:paraId="2F4A1AB2" w14:textId="77777777" w:rsidR="000F6806" w:rsidRPr="00954CAF" w:rsidRDefault="000F6806" w:rsidP="00954CAF">
      <w:pPr>
        <w:spacing w:line="360" w:lineRule="auto"/>
        <w:jc w:val="center"/>
        <w:rPr>
          <w:rFonts w:ascii="Times New Roman" w:hAnsi="Times New Roman" w:cs="Times New Roman"/>
          <w:b/>
          <w:lang w:val="pl-PL"/>
        </w:rPr>
      </w:pPr>
      <w:r w:rsidRPr="00954CAF">
        <w:rPr>
          <w:rFonts w:ascii="Times New Roman" w:hAnsi="Times New Roman" w:cs="Times New Roman"/>
          <w:b/>
          <w:lang w:val="pl-PL"/>
        </w:rPr>
        <w:t>§5</w:t>
      </w:r>
    </w:p>
    <w:p w14:paraId="48EEFBCD" w14:textId="77777777" w:rsidR="000F6806" w:rsidRPr="00954CAF" w:rsidRDefault="000F6806" w:rsidP="00954CAF">
      <w:pPr>
        <w:spacing w:line="360" w:lineRule="auto"/>
        <w:jc w:val="center"/>
        <w:rPr>
          <w:rFonts w:ascii="Times New Roman" w:hAnsi="Times New Roman" w:cs="Times New Roman"/>
          <w:b/>
          <w:lang w:val="pl-PL"/>
        </w:rPr>
      </w:pPr>
      <w:r w:rsidRPr="00954CAF">
        <w:rPr>
          <w:rFonts w:ascii="Times New Roman" w:hAnsi="Times New Roman" w:cs="Times New Roman"/>
          <w:b/>
          <w:lang w:val="pl-PL"/>
        </w:rPr>
        <w:t>WARUNKI GWARANCJI JAKOŚCI</w:t>
      </w:r>
    </w:p>
    <w:p w14:paraId="133EB8D9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1. Okres gwarancji jakości dla przedmiotu umowy wynosi: 24 miesiące i rozpoczyna bieg od dnia dokonania odbioru towaru przez Zamawiającego.</w:t>
      </w:r>
    </w:p>
    <w:p w14:paraId="68461A59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2. Wykonawca jest odpowiedzialny względem Zamawiającego za wady przedmiotu umowy zmniejszające jego wartość lub użyteczność. Odpowiedzialność nie dotyczy uszkodzeń mechanicznych sprzętu, wynikających z użytkowania. W przypadku, gdy wady jakościowe zostaną wykryte przez Zamawiającego w okresie trwania gwarancji jakości, Zamawiający zgłosi pisemną reklamację do Wykonawcy w terminie do 7 (siedmiu) dni od daty stwierdzenia usterki.</w:t>
      </w:r>
    </w:p>
    <w:p w14:paraId="646DA70A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3.Wykonawca jest zobowiązany do wykonania naprawy gwarancyjnej sprzętu w serwisie producenta w terminie 30 dni od daty zgłoszenia pisemnej reklamacji przez Zamawiającego. Wykonawca zobowiązany jest do wymiany wadliwego towaru na pełnowartościowy, nie później niż w ciągu 5 (pięciu) dni roboczych, w przypadku nie zrealizowania naprawy gwarancyjne w terminie 30 dniu lub w przypadku 3 zgłoszenia reklamacyjnego (po 2 wykonanych wcześniej naprawach)</w:t>
      </w:r>
    </w:p>
    <w:p w14:paraId="5DAE1B40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4. Zamawiający zastrzega sobie prawo do realizowania uprawnień z tytułu rękojmi niezależnie od uprawnień wynikających z udzielonej przez Wykonawcę gwarancji.</w:t>
      </w:r>
    </w:p>
    <w:p w14:paraId="7B58404F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5. Wykonawca ponosi wszelkie koszty związane z realizacją warunków gwarancji jakości, w tym usuwania wszystkich usterek przedmiotu umowy w okresie gwarancyjnym.</w:t>
      </w:r>
    </w:p>
    <w:p w14:paraId="03A823A5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 xml:space="preserve">6. Wykonawca własnym staraniem i na swój koszt dokona odbioru wadliwego przedmiotu umowy od Zamawiającego oraz dostarczy pełnowartościowy do miejsca dostawy, o którym mowa w § 2 ust. 2 umowy. W celu wypełnieniu obowiązku określonego w zdaniu poprzednim pracownik Zamawiającego wyśle informację reklamacyjną na adres Wykonawcy. Wykonawca po otrzymaniu wiadomości zapewnia na własny koszt usługę kurierską odbioru uszkodzonego towaru a następnie zwrotu naprawionego towaru. </w:t>
      </w:r>
    </w:p>
    <w:p w14:paraId="646C17AD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lastRenderedPageBreak/>
        <w:t>7. W przypadku niewykonania przez Wykonawcę obowiązku określonego w ust. 3 niniejszego paragrafu (brak realizacji dostawy towaru lub dostawa towaru z wadą), Zamawiający zastrzega sobie prawo nabycia towaru u osoby trzeciej, pomniejszając wielkość zamówienia będącego przedmiotem umowy, a Wykonawca zobowiązuje się do zwrotu Zamawiającemu różnicy między ceną z umowy, a ceną poniesioną w przypadku zakupu u osoby trzeciej.</w:t>
      </w:r>
    </w:p>
    <w:p w14:paraId="21D54488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8. Uprawnienia określone w ust. 7 niniejszego paragrafu nie zamykają Zamawiającemu drogi do żądania kar umownych, o których mowa w § 6 umowy, przy czym za dzień zrealizowania dostawy przyjmuje się dzień jej zrealizowania przez Wykonawcę zastępczego.</w:t>
      </w:r>
    </w:p>
    <w:p w14:paraId="20414739" w14:textId="16157079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9. Poniesione koszty zakupu, o których mowa w ust. 7 niniejszego paragrafu w wysokości udokumentowanej rachunkami/fakturami, zostaną potrącone z wymagalnej wierzytelności Wykonawcy.</w:t>
      </w:r>
    </w:p>
    <w:p w14:paraId="03561254" w14:textId="77777777" w:rsidR="000F6806" w:rsidRPr="00954CAF" w:rsidRDefault="000F6806" w:rsidP="00954CAF">
      <w:pPr>
        <w:spacing w:line="360" w:lineRule="auto"/>
        <w:jc w:val="center"/>
        <w:rPr>
          <w:rFonts w:ascii="Times New Roman" w:hAnsi="Times New Roman" w:cs="Times New Roman"/>
          <w:b/>
          <w:lang w:val="pl-PL"/>
        </w:rPr>
      </w:pPr>
      <w:r w:rsidRPr="00954CAF">
        <w:rPr>
          <w:rFonts w:ascii="Times New Roman" w:hAnsi="Times New Roman" w:cs="Times New Roman"/>
          <w:b/>
          <w:lang w:val="pl-PL"/>
        </w:rPr>
        <w:t>§6</w:t>
      </w:r>
    </w:p>
    <w:p w14:paraId="1809D1F9" w14:textId="77777777" w:rsidR="000F6806" w:rsidRPr="00954CAF" w:rsidRDefault="000F6806" w:rsidP="00954CAF">
      <w:pPr>
        <w:spacing w:line="360" w:lineRule="auto"/>
        <w:jc w:val="center"/>
        <w:rPr>
          <w:rFonts w:ascii="Times New Roman" w:hAnsi="Times New Roman" w:cs="Times New Roman"/>
          <w:b/>
          <w:lang w:val="pl-PL"/>
        </w:rPr>
      </w:pPr>
      <w:r w:rsidRPr="00954CAF">
        <w:rPr>
          <w:rFonts w:ascii="Times New Roman" w:hAnsi="Times New Roman" w:cs="Times New Roman"/>
          <w:b/>
          <w:lang w:val="pl-PL"/>
        </w:rPr>
        <w:t>KARY UMOWNE</w:t>
      </w:r>
    </w:p>
    <w:p w14:paraId="4BC8EC70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1. Zamawiającemu przysługuje prawo naliczenia Wykonawcy kary umownej w wysokości 1 % łącznej wartości brutto przedmiotu umowy, o której mowa w § 3 ust. 1 umowy, licząc za każdy dzień opóźnienia w terminie dostawy przedmiotu umowy.</w:t>
      </w:r>
    </w:p>
    <w:p w14:paraId="76235A41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2. W przypadku odstąpienia od umowy przez Wykonawcę z przyczyn niezależnych od Zamawiającego lub odstąpienia od umowy przez Zamawiającego z przyczyn leżących po stronie Wykonawcy, Wykonawca zapłaci Zamawiającemu karę umowną w wysokości 10% łącznej wartości brutto wynagrodzenia Wykonawcy określonego w § 3 ust. 1 umowy.</w:t>
      </w:r>
    </w:p>
    <w:p w14:paraId="454A5A16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3. W przypadku odstąpienia od umowy przez Zamawiającego z przyczyn zależnych od Zamawiającego, Zamawiający zapłaci Wykonawcy karę umowną w wysokości 10% łącznej wartości brutto wynagrodzenia Wykonawcy wymienionego w § 3 ust. 1 umowy, z wyjątkiem przypadku określonego w § 7 ust. 1 litera a umowy.</w:t>
      </w:r>
    </w:p>
    <w:p w14:paraId="506EDC2D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4. Płatność kar umownych nastąpi w terminie 7 dni od daty otrzymania wezwania.</w:t>
      </w:r>
    </w:p>
    <w:p w14:paraId="4801908D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5. Wpłata zostanie uznana za dokonaną w dniu uznania rachunku bankowego odpowiednio Zamawiającego lub Wykonawcy.</w:t>
      </w:r>
    </w:p>
    <w:p w14:paraId="7F1341C4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6. W przypadku, gdy szkoda przekroczy kary umowne, o których mowa w niniejszym paragrafie, stronom przysługuje prawo dochodzenia odszkodowania uzupełniającego na zasadach ogólnych.</w:t>
      </w:r>
    </w:p>
    <w:p w14:paraId="413A0225" w14:textId="4F889C23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7. Zamawiający ma prawo potrącenia wymagalnych należności z tytułu kar umownych z wzajemnych wierzytelności Wykonawcy wynikających z wystawionej przez niego faktury.</w:t>
      </w:r>
    </w:p>
    <w:p w14:paraId="69711982" w14:textId="77777777" w:rsidR="000F6806" w:rsidRPr="00954CAF" w:rsidRDefault="000F6806" w:rsidP="00954CAF">
      <w:pPr>
        <w:spacing w:line="360" w:lineRule="auto"/>
        <w:jc w:val="center"/>
        <w:rPr>
          <w:rFonts w:ascii="Times New Roman" w:hAnsi="Times New Roman" w:cs="Times New Roman"/>
          <w:b/>
          <w:lang w:val="pl-PL"/>
        </w:rPr>
      </w:pPr>
      <w:r w:rsidRPr="000F6806">
        <w:rPr>
          <w:rFonts w:ascii="Times New Roman" w:hAnsi="Times New Roman" w:cs="Times New Roman"/>
          <w:lang w:val="pl-PL"/>
        </w:rPr>
        <w:t>§</w:t>
      </w:r>
      <w:r w:rsidRPr="00954CAF">
        <w:rPr>
          <w:rFonts w:ascii="Times New Roman" w:hAnsi="Times New Roman" w:cs="Times New Roman"/>
          <w:b/>
          <w:lang w:val="pl-PL"/>
        </w:rPr>
        <w:t>7</w:t>
      </w:r>
    </w:p>
    <w:p w14:paraId="32EC88CA" w14:textId="77777777" w:rsidR="000F6806" w:rsidRPr="00954CAF" w:rsidRDefault="000F6806" w:rsidP="00954CAF">
      <w:pPr>
        <w:spacing w:line="360" w:lineRule="auto"/>
        <w:jc w:val="center"/>
        <w:rPr>
          <w:rFonts w:ascii="Times New Roman" w:hAnsi="Times New Roman" w:cs="Times New Roman"/>
          <w:b/>
          <w:lang w:val="pl-PL"/>
        </w:rPr>
      </w:pPr>
      <w:r w:rsidRPr="00954CAF">
        <w:rPr>
          <w:rFonts w:ascii="Times New Roman" w:hAnsi="Times New Roman" w:cs="Times New Roman"/>
          <w:b/>
          <w:lang w:val="pl-PL"/>
        </w:rPr>
        <w:t>ODSTĄPIENIE OD UMOWY/ZMIANY UMOWY</w:t>
      </w:r>
    </w:p>
    <w:p w14:paraId="7C798A1F" w14:textId="4E0753F9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1. Zamawiającemu przysługuje prawo odstąpienia od umowy, w szczególności:</w:t>
      </w:r>
      <w:r w:rsidR="00954CAF">
        <w:rPr>
          <w:rFonts w:ascii="Times New Roman" w:hAnsi="Times New Roman" w:cs="Times New Roman"/>
          <w:lang w:val="pl-PL"/>
        </w:rPr>
        <w:t xml:space="preserve"> </w:t>
      </w:r>
      <w:r w:rsidRPr="000F6806">
        <w:rPr>
          <w:rFonts w:ascii="Times New Roman" w:hAnsi="Times New Roman" w:cs="Times New Roman"/>
          <w:lang w:val="pl-PL"/>
        </w:rPr>
        <w:t xml:space="preserve">wystąpienia istotnej zmiany okoliczności powodującej, że wykonanie przedmiotu niniejszej umowy nie leży w interesie Zamawiającego, czego nie można było przewidzieć w chwili zawarcia umowy, odstąpienie od umowy w tym wypadku może nastąpić w terminie 7 dni od daty powzięcia wiadomości o powyższych okolicznościach, w takim przypadku Wykonawca może żądać </w:t>
      </w:r>
      <w:r w:rsidRPr="000F6806">
        <w:rPr>
          <w:rFonts w:ascii="Times New Roman" w:hAnsi="Times New Roman" w:cs="Times New Roman"/>
          <w:lang w:val="pl-PL"/>
        </w:rPr>
        <w:lastRenderedPageBreak/>
        <w:t>jedynie wynagrodzenia należnego mu za wykonaną część niniejszej umowy,</w:t>
      </w:r>
      <w:r w:rsidR="00954CAF">
        <w:rPr>
          <w:rFonts w:ascii="Times New Roman" w:hAnsi="Times New Roman" w:cs="Times New Roman"/>
          <w:lang w:val="pl-PL"/>
        </w:rPr>
        <w:t xml:space="preserve"> </w:t>
      </w:r>
      <w:r w:rsidRPr="000F6806">
        <w:rPr>
          <w:rFonts w:ascii="Times New Roman" w:hAnsi="Times New Roman" w:cs="Times New Roman"/>
          <w:lang w:val="pl-PL"/>
        </w:rPr>
        <w:t>otwarcia likwidacji lub złożenia wniosku o ogłoszenie upadłości Wykonawcy,</w:t>
      </w:r>
      <w:r w:rsidR="00954CAF">
        <w:rPr>
          <w:rFonts w:ascii="Times New Roman" w:hAnsi="Times New Roman" w:cs="Times New Roman"/>
          <w:lang w:val="pl-PL"/>
        </w:rPr>
        <w:t xml:space="preserve"> </w:t>
      </w:r>
      <w:r w:rsidRPr="000F6806">
        <w:rPr>
          <w:rFonts w:ascii="Times New Roman" w:hAnsi="Times New Roman" w:cs="Times New Roman"/>
          <w:lang w:val="pl-PL"/>
        </w:rPr>
        <w:t>prawomocnego zajęcia majątku Wykonawcy,</w:t>
      </w:r>
      <w:r w:rsidR="00954CAF">
        <w:rPr>
          <w:rFonts w:ascii="Times New Roman" w:hAnsi="Times New Roman" w:cs="Times New Roman"/>
          <w:lang w:val="pl-PL"/>
        </w:rPr>
        <w:t xml:space="preserve"> </w:t>
      </w:r>
      <w:r w:rsidRPr="000F6806">
        <w:rPr>
          <w:rFonts w:ascii="Times New Roman" w:hAnsi="Times New Roman" w:cs="Times New Roman"/>
          <w:lang w:val="pl-PL"/>
        </w:rPr>
        <w:t>utraty przez Wykonawcę uprawnienia do prowadzenia przedmiotowej działalności.</w:t>
      </w:r>
    </w:p>
    <w:p w14:paraId="5DB4C703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2. Odstąpienie od umowy powinno nastąpić w terminie 14 (czternastu) dni od daty powzięcia przez Zamawiającego wiadomości o zaistnieniu okoliczności uzasadniającej odstąpienie, w formie pisemnej pod rygorem nieważności takiego oświadczenia i powinno zawierać uzasadnienie.</w:t>
      </w:r>
    </w:p>
    <w:p w14:paraId="7B43B2C0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3. Zamawiający przewiduje możliwość dokonania zmian postanowień zawartej umowy w stosunku do treści oferty (w części dotyczącej przedmiotu umowy, terminów oraz wynagrodzenia), na podstawie, której dokonano wyboru Wykonawcy, jeżeli zajdzie którykolwiek z niżej wymienionych warunków:</w:t>
      </w:r>
    </w:p>
    <w:p w14:paraId="6F2D68D5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 xml:space="preserve">zajdzie konieczność zmiany terminu wykonania przedmiotu zamówienia na skutek-przyczyn obiektywnie uzasadnionych i niezależnych od Stron, których przy zachowaniu należytej staranności nie można było przewidzieć, </w:t>
      </w:r>
    </w:p>
    <w:p w14:paraId="3C1BA199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zmiany zasad finansowania zamówienia,</w:t>
      </w:r>
    </w:p>
    <w:p w14:paraId="0B134BEB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zmiany uwarunkowań prawnych i formalnych realizacji umowy, spowodowanych działaniem osób trzecich,</w:t>
      </w:r>
    </w:p>
    <w:p w14:paraId="7E5427F8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wprowadzenia rozwiązań zamiennych, które nie wykraczają poza zdefiniowany przedmiot zamówienia i nie są traktowane jako zamówienie dodatkowe lub uzupełniające,</w:t>
      </w:r>
    </w:p>
    <w:p w14:paraId="7D8E5EBC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zmiany wynagrodzenia wykonawcy (ceny), o kwotę wynikającą ze zmienionych stawek podatku VAT obowiązujących w dacie powstania obowiązku podatkowego w czasie trwania umowy,</w:t>
      </w:r>
    </w:p>
    <w:p w14:paraId="59D5460F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zmiany nazwy (firmy) bądź siedziby (adresu), którejkolwiek ze stron umowy,</w:t>
      </w:r>
    </w:p>
    <w:p w14:paraId="65ED9FB6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zmiany regulacji prawnych wprowadzonych w życie po dacie podpisania umowy, wywołujących potrzebę zmiany umowy wraz ze skutkami wprowadzenia takiej zmiany.</w:t>
      </w:r>
    </w:p>
    <w:p w14:paraId="0A164056" w14:textId="0A2D67EE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4. Zmiany zawartej umowy wymagają pisemnego uzasadnienia.</w:t>
      </w:r>
    </w:p>
    <w:p w14:paraId="12AED227" w14:textId="77777777" w:rsidR="000F6806" w:rsidRPr="00954CAF" w:rsidRDefault="000F6806" w:rsidP="00954CAF">
      <w:pPr>
        <w:spacing w:line="360" w:lineRule="auto"/>
        <w:jc w:val="center"/>
        <w:rPr>
          <w:rFonts w:ascii="Times New Roman" w:hAnsi="Times New Roman" w:cs="Times New Roman"/>
          <w:b/>
          <w:lang w:val="pl-PL"/>
        </w:rPr>
      </w:pPr>
      <w:r w:rsidRPr="00954CAF">
        <w:rPr>
          <w:rFonts w:ascii="Times New Roman" w:hAnsi="Times New Roman" w:cs="Times New Roman"/>
          <w:b/>
          <w:lang w:val="pl-PL"/>
        </w:rPr>
        <w:t>§8</w:t>
      </w:r>
    </w:p>
    <w:p w14:paraId="57C0CA67" w14:textId="77777777" w:rsidR="000F6806" w:rsidRPr="00954CAF" w:rsidRDefault="000F6806" w:rsidP="00954CAF">
      <w:pPr>
        <w:spacing w:line="360" w:lineRule="auto"/>
        <w:jc w:val="center"/>
        <w:rPr>
          <w:rFonts w:ascii="Times New Roman" w:hAnsi="Times New Roman" w:cs="Times New Roman"/>
          <w:b/>
          <w:lang w:val="pl-PL"/>
        </w:rPr>
      </w:pPr>
      <w:r w:rsidRPr="00954CAF">
        <w:rPr>
          <w:rFonts w:ascii="Times New Roman" w:hAnsi="Times New Roman" w:cs="Times New Roman"/>
          <w:b/>
          <w:lang w:val="pl-PL"/>
        </w:rPr>
        <w:t>POSTANOWIENIA KOŃCOWE</w:t>
      </w:r>
    </w:p>
    <w:p w14:paraId="1A21C004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1. W sprawach nieuregulowanych niniejszą umową mają zastosowanie powszechnie obowiązujące przepisy prawa, a w szczególności Kodeks Cywilny.</w:t>
      </w:r>
    </w:p>
    <w:p w14:paraId="1BD010D4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2. Zamawiający zastrzega sobie prawo wglądu do dokumentów Wykonawcy związanych z realizowanym Projektem.</w:t>
      </w:r>
    </w:p>
    <w:p w14:paraId="18225169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3. Wszelkie zmiany niniejszej umowy wymagają formy pisemnej pod rygorem nieważności.</w:t>
      </w:r>
    </w:p>
    <w:p w14:paraId="7799EC0D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4. Ewentualne spory mogące wyniknąć w okresie realizacji przedmiotu niniejszej umowy strony rozstrzygać będą polubownie na drodze negocjacji.</w:t>
      </w:r>
    </w:p>
    <w:p w14:paraId="6701B6CA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5. Jeżeli negocjacje nie dojdą do skutku lub nie przyniosą spodziewanego rezultatu, wszelkie sprawy sporne wynikłe z realizacji niniejszej umowy rozpatrywać będzie sąd powszechny właściwy dla Zamawiającego.</w:t>
      </w:r>
    </w:p>
    <w:p w14:paraId="47CE5E31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t>6. Wykonawca nie może bez pisemnej zgody Zamawiającego dokonywać żadnych cesji związanych z realizacją przedmiotu niniejszej umowy pod rygorem nieważności.</w:t>
      </w:r>
    </w:p>
    <w:p w14:paraId="53004C7A" w14:textId="77777777" w:rsidR="000F6806" w:rsidRPr="000F6806" w:rsidRDefault="000F6806" w:rsidP="000F6806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  <w:r w:rsidRPr="000F6806">
        <w:rPr>
          <w:rFonts w:ascii="Times New Roman" w:hAnsi="Times New Roman" w:cs="Times New Roman"/>
          <w:lang w:val="pl-PL"/>
        </w:rPr>
        <w:lastRenderedPageBreak/>
        <w:t>7. Umowę sporządzono w dwóch jednobrzmiących egzemplarzach, po jednym dla każdej ze stron.</w:t>
      </w:r>
    </w:p>
    <w:p w14:paraId="6EDE50F7" w14:textId="77777777" w:rsidR="007675AA" w:rsidRPr="00C65C59" w:rsidRDefault="007675AA" w:rsidP="00C65C59">
      <w:pPr>
        <w:spacing w:line="360" w:lineRule="auto"/>
        <w:jc w:val="both"/>
        <w:rPr>
          <w:rFonts w:ascii="Times New Roman" w:hAnsi="Times New Roman" w:cs="Times New Roman"/>
          <w:lang w:val="pl-PL"/>
        </w:rPr>
      </w:pPr>
    </w:p>
    <w:p w14:paraId="0DBBC5E7" w14:textId="07985C7C" w:rsidR="00C65C59" w:rsidRDefault="00C65C59" w:rsidP="00C65C59">
      <w:pPr>
        <w:spacing w:line="360" w:lineRule="auto"/>
        <w:jc w:val="both"/>
        <w:rPr>
          <w:rFonts w:ascii="Times New Roman" w:hAnsi="Times New Roman" w:cs="Times New Roman"/>
          <w:b/>
          <w:lang w:val="pl-PL"/>
        </w:rPr>
      </w:pPr>
    </w:p>
    <w:p w14:paraId="7B20AA54" w14:textId="77777777" w:rsidR="00AD76D8" w:rsidRDefault="00AD76D8" w:rsidP="00C65C59">
      <w:pPr>
        <w:spacing w:line="360" w:lineRule="auto"/>
        <w:jc w:val="both"/>
        <w:rPr>
          <w:rFonts w:ascii="Times New Roman" w:hAnsi="Times New Roman" w:cs="Times New Roman"/>
          <w:b/>
          <w:lang w:val="pl-PL"/>
        </w:rPr>
      </w:pPr>
    </w:p>
    <w:p w14:paraId="2CB8B184" w14:textId="041C55D2" w:rsidR="009F3C6E" w:rsidRPr="00C65C59" w:rsidRDefault="009F3C6E" w:rsidP="00C65C59">
      <w:pPr>
        <w:spacing w:line="360" w:lineRule="auto"/>
        <w:jc w:val="both"/>
        <w:rPr>
          <w:rFonts w:ascii="Times New Roman" w:hAnsi="Times New Roman" w:cs="Times New Roman"/>
          <w:b/>
          <w:lang w:val="pl-PL"/>
        </w:rPr>
      </w:pPr>
      <w:r>
        <w:rPr>
          <w:rFonts w:ascii="Times New Roman" w:hAnsi="Times New Roman" w:cs="Times New Roman"/>
          <w:b/>
          <w:lang w:val="pl-PL"/>
        </w:rPr>
        <w:t>………………………………………….</w:t>
      </w:r>
      <w:r>
        <w:rPr>
          <w:rFonts w:ascii="Times New Roman" w:hAnsi="Times New Roman" w:cs="Times New Roman"/>
          <w:b/>
          <w:lang w:val="pl-PL"/>
        </w:rPr>
        <w:tab/>
      </w:r>
      <w:r>
        <w:rPr>
          <w:rFonts w:ascii="Times New Roman" w:hAnsi="Times New Roman" w:cs="Times New Roman"/>
          <w:b/>
          <w:lang w:val="pl-PL"/>
        </w:rPr>
        <w:tab/>
      </w:r>
      <w:r>
        <w:rPr>
          <w:rFonts w:ascii="Times New Roman" w:hAnsi="Times New Roman" w:cs="Times New Roman"/>
          <w:b/>
          <w:lang w:val="pl-PL"/>
        </w:rPr>
        <w:tab/>
        <w:t>……………………………………………</w:t>
      </w:r>
    </w:p>
    <w:p w14:paraId="336C063F" w14:textId="13C854A0" w:rsidR="00EE0342" w:rsidRPr="00A16657" w:rsidRDefault="00C65C59" w:rsidP="00A16657">
      <w:pPr>
        <w:spacing w:line="360" w:lineRule="auto"/>
        <w:jc w:val="both"/>
        <w:rPr>
          <w:rFonts w:ascii="Times New Roman" w:hAnsi="Times New Roman" w:cs="Times New Roman"/>
        </w:rPr>
      </w:pPr>
      <w:r w:rsidRPr="00C65C59">
        <w:rPr>
          <w:rFonts w:ascii="Times New Roman" w:hAnsi="Times New Roman" w:cs="Times New Roman"/>
          <w:b/>
          <w:lang w:val="pl-PL"/>
        </w:rPr>
        <w:t xml:space="preserve">                            </w:t>
      </w:r>
      <w:r w:rsidRPr="00C65C59">
        <w:rPr>
          <w:rFonts w:ascii="Times New Roman" w:hAnsi="Times New Roman" w:cs="Times New Roman"/>
          <w:b/>
        </w:rPr>
        <w:t>Izba </w:t>
      </w:r>
      <w:r w:rsidRPr="00C65C59">
        <w:rPr>
          <w:rFonts w:ascii="Times New Roman" w:hAnsi="Times New Roman" w:cs="Times New Roman"/>
          <w:b/>
        </w:rPr>
        <w:tab/>
      </w:r>
      <w:r w:rsidRPr="00C65C59">
        <w:rPr>
          <w:rFonts w:ascii="Times New Roman" w:hAnsi="Times New Roman" w:cs="Times New Roman"/>
          <w:b/>
        </w:rPr>
        <w:tab/>
        <w:t>                                                      </w:t>
      </w:r>
      <w:r w:rsidR="007675AA">
        <w:rPr>
          <w:rFonts w:ascii="Times New Roman" w:hAnsi="Times New Roman" w:cs="Times New Roman"/>
          <w:b/>
        </w:rPr>
        <w:t xml:space="preserve">                </w:t>
      </w:r>
      <w:r w:rsidRPr="00C65C59">
        <w:rPr>
          <w:rFonts w:ascii="Times New Roman" w:hAnsi="Times New Roman" w:cs="Times New Roman"/>
          <w:b/>
        </w:rPr>
        <w:t> </w:t>
      </w:r>
      <w:proofErr w:type="spellStart"/>
      <w:r w:rsidRPr="00C65C59">
        <w:rPr>
          <w:rFonts w:ascii="Times New Roman" w:hAnsi="Times New Roman" w:cs="Times New Roman"/>
          <w:b/>
        </w:rPr>
        <w:t>Wykonawca</w:t>
      </w:r>
      <w:proofErr w:type="spellEnd"/>
    </w:p>
    <w:sectPr w:rsidR="00EE0342" w:rsidRPr="00A16657" w:rsidSect="00AB404B">
      <w:headerReference w:type="default" r:id="rId8"/>
      <w:footerReference w:type="default" r:id="rId9"/>
      <w:type w:val="continuous"/>
      <w:pgSz w:w="11906" w:h="16838"/>
      <w:pgMar w:top="154" w:right="720" w:bottom="568" w:left="720" w:header="284" w:footer="2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DB73EF" w14:textId="77777777" w:rsidR="00B331D0" w:rsidRDefault="00B331D0" w:rsidP="00E03E4E">
      <w:r>
        <w:separator/>
      </w:r>
    </w:p>
  </w:endnote>
  <w:endnote w:type="continuationSeparator" w:id="0">
    <w:p w14:paraId="0266D6E2" w14:textId="77777777" w:rsidR="00B331D0" w:rsidRDefault="00B331D0" w:rsidP="00E03E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 Neue">
    <w:altName w:val="Arial"/>
    <w:charset w:val="00"/>
    <w:family w:val="roman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5574E2" w14:textId="77777777" w:rsidR="00471EEA" w:rsidRDefault="00471EEA"/>
  <w:p w14:paraId="5938136E" w14:textId="77777777" w:rsidR="00471EEA" w:rsidRDefault="00471EEA"/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RPr="00302925" w14:paraId="7D987D8D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73002DCB" w14:textId="77777777" w:rsidR="00471EEA" w:rsidRDefault="00471EEA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b/>
              <w:color w:val="000000" w:themeColor="text1"/>
              <w:sz w:val="16"/>
              <w:szCs w:val="16"/>
              <w:lang w:val="pl-PL"/>
            </w:rPr>
          </w:pPr>
        </w:p>
        <w:p w14:paraId="245C2231" w14:textId="574E542D" w:rsidR="00880076" w:rsidRPr="00982064" w:rsidRDefault="00C02407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  <w:lang w:val="pl-PL"/>
            </w:rPr>
          </w:pP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  <w:lang w:val="pl-PL"/>
            </w:rPr>
            <w:t>Biuro Projektu: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  <w:lang w:val="pl-PL"/>
            </w:rPr>
            <w:t xml:space="preserve"> Pl. Solny 13, 50-061 Wrocław</w:t>
          </w:r>
          <w:r w:rsidRPr="003A1B19">
            <w:rPr>
              <w:rFonts w:ascii="Arial" w:hAnsi="Arial" w:cs="Arial"/>
              <w:sz w:val="16"/>
              <w:szCs w:val="16"/>
              <w:lang w:val="pl-PL"/>
            </w:rPr>
            <w:t>, sekretariat@izba.wroc.pl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  <w:lang w:val="pl-PL"/>
            </w:rPr>
            <w:t>, tel. 71 344 86 91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  <w:lang w:val="pl-PL"/>
            </w:rPr>
            <w:br/>
          </w: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  <w:lang w:val="pl-PL"/>
            </w:rPr>
            <w:t>Lider Projektu: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  <w:lang w:val="pl-PL"/>
            </w:rPr>
            <w:t xml:space="preserve"> Dolnośląska Izba Rzemieślnicza we Wrocławiu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  <w:lang w:val="pl-PL"/>
            </w:rPr>
            <w:br/>
          </w: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  <w:lang w:val="pl-PL"/>
            </w:rPr>
            <w:t xml:space="preserve">Partnerzy: 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  <w:lang w:val="pl-PL"/>
            </w:rPr>
            <w:t>Powiat Kłodzki,</w:t>
          </w: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  <w:lang w:val="pl-PL"/>
            </w:rPr>
            <w:t xml:space="preserve"> 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  <w:lang w:val="pl-PL"/>
            </w:rPr>
            <w:t>Ministerstwo Rolnictwa i Rozwoju Wsi,</w:t>
          </w: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  <w:lang w:val="pl-PL"/>
            </w:rPr>
            <w:t xml:space="preserve"> 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  <w:lang w:val="pl-PL"/>
            </w:rPr>
            <w:t>Fundacja „Krzyżowa” dla Porozumienia Europejskiego</w:t>
          </w:r>
        </w:p>
      </w:tc>
    </w:tr>
  </w:tbl>
  <w:p w14:paraId="5E157C90" w14:textId="77777777" w:rsidR="00E03E4E" w:rsidRPr="00982064" w:rsidRDefault="00E03E4E" w:rsidP="00880076">
    <w:pPr>
      <w:tabs>
        <w:tab w:val="center" w:pos="4536"/>
        <w:tab w:val="right" w:pos="9072"/>
      </w:tabs>
      <w:rPr>
        <w:lang w:val="pl-P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3DE339" w14:textId="77777777" w:rsidR="00B331D0" w:rsidRDefault="00B331D0" w:rsidP="00E03E4E">
      <w:r>
        <w:separator/>
      </w:r>
    </w:p>
  </w:footnote>
  <w:footnote w:type="continuationSeparator" w:id="0">
    <w:p w14:paraId="0CBC5239" w14:textId="77777777" w:rsidR="00B331D0" w:rsidRDefault="00B331D0" w:rsidP="00E03E4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41A12E" w14:textId="77777777"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2EFBF626" wp14:editId="1FDFF09F">
          <wp:extent cx="6309360" cy="869300"/>
          <wp:effectExtent l="0" t="0" r="0" b="7620"/>
          <wp:docPr id="1482516547" name="Obraz 14825165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64342" cy="876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20912" w:type="dxa"/>
      <w:tblLook w:val="04A0" w:firstRow="1" w:lastRow="0" w:firstColumn="1" w:lastColumn="0" w:noHBand="0" w:noVBand="1"/>
    </w:tblPr>
    <w:tblGrid>
      <w:gridCol w:w="10456"/>
      <w:gridCol w:w="10456"/>
    </w:tblGrid>
    <w:tr w:rsidR="008F144F" w:rsidRPr="00302925" w14:paraId="58950126" w14:textId="77777777" w:rsidTr="008F144F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5CE25900" w14:textId="77777777" w:rsidR="008F144F" w:rsidRPr="008F144F" w:rsidRDefault="008F144F" w:rsidP="008F144F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 Narrow" w:hAnsi="Arial Narrow" w:cs="Arial"/>
              <w:sz w:val="20"/>
              <w:szCs w:val="20"/>
              <w:lang w:val="pl-PL"/>
            </w:rPr>
          </w:pPr>
          <w:r w:rsidRPr="008F144F">
            <w:rPr>
              <w:rFonts w:ascii="Arial Narrow" w:hAnsi="Arial Narrow" w:cs="Arial"/>
              <w:sz w:val="20"/>
              <w:szCs w:val="20"/>
              <w:lang w:val="pl-PL"/>
            </w:rPr>
            <w:t>Projekt „</w:t>
          </w:r>
          <w:r w:rsidRPr="008F144F">
            <w:rPr>
              <w:rFonts w:ascii="Arial Narrow" w:hAnsi="Arial Narrow" w:cs="Arial"/>
              <w:b/>
              <w:bCs/>
              <w:sz w:val="20"/>
              <w:szCs w:val="20"/>
              <w:lang w:val="pl-PL"/>
            </w:rPr>
            <w:t>Wykwalifikowani rzemieślnicy na lokalnym rynku pracy”</w:t>
          </w:r>
        </w:p>
        <w:p w14:paraId="60461599" w14:textId="50A167AD" w:rsidR="008F144F" w:rsidRPr="008F144F" w:rsidRDefault="008F144F" w:rsidP="000353CA">
          <w:pPr>
            <w:pStyle w:val="Nagwek"/>
            <w:jc w:val="center"/>
            <w:rPr>
              <w:rFonts w:ascii="Arial Narrow" w:hAnsi="Arial Narrow" w:cs="Arial"/>
              <w:sz w:val="20"/>
              <w:szCs w:val="20"/>
              <w:lang w:val="pl-PL"/>
            </w:rPr>
          </w:pPr>
          <w:r w:rsidRPr="008F144F">
            <w:rPr>
              <w:rStyle w:val="Brak"/>
              <w:rFonts w:ascii="Arial Narrow" w:hAnsi="Arial Narrow"/>
              <w:sz w:val="20"/>
              <w:szCs w:val="20"/>
              <w:lang w:val="pl-PL"/>
            </w:rPr>
            <w:t xml:space="preserve">realizowany  w ramach </w:t>
          </w:r>
          <w:r w:rsidR="00084E33">
            <w:rPr>
              <w:rStyle w:val="Brak"/>
              <w:rFonts w:ascii="Arial Narrow" w:hAnsi="Arial Narrow"/>
              <w:sz w:val="20"/>
              <w:szCs w:val="20"/>
              <w:lang w:val="pl-PL"/>
            </w:rPr>
            <w:t>P</w:t>
          </w:r>
          <w:r w:rsidRPr="008F144F">
            <w:rPr>
              <w:rStyle w:val="Brak"/>
              <w:rFonts w:ascii="Arial Narrow" w:hAnsi="Arial Narrow"/>
              <w:sz w:val="20"/>
              <w:szCs w:val="20"/>
              <w:lang w:val="pl-PL"/>
            </w:rPr>
            <w:t>rogramu Fundusze Europejskie dla Dolnego Śląska 2021–2027</w:t>
          </w:r>
          <w:r w:rsidR="00084E33" w:rsidRPr="00084E33">
            <w:rPr>
              <w:rStyle w:val="Brak"/>
              <w:color w:val="FF0000"/>
              <w:lang w:val="pl-PL"/>
            </w:rPr>
            <w:t xml:space="preserve"> </w:t>
          </w:r>
        </w:p>
        <w:p w14:paraId="573F3A93" w14:textId="77777777" w:rsidR="008F144F" w:rsidRPr="000C67F5" w:rsidRDefault="008F144F" w:rsidP="008F144F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color w:val="FF0000"/>
              <w:sz w:val="16"/>
              <w:szCs w:val="16"/>
              <w:lang w:val="pl-PL"/>
            </w:rPr>
          </w:pPr>
        </w:p>
      </w:tc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0AD14572" w14:textId="01C7561D" w:rsidR="008F144F" w:rsidRDefault="008F144F" w:rsidP="008F144F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color w:val="FF0000"/>
              <w:sz w:val="16"/>
              <w:szCs w:val="16"/>
              <w:lang w:val="pl-PL"/>
            </w:rPr>
          </w:pPr>
          <w:r w:rsidRPr="000C67F5">
            <w:rPr>
              <w:rFonts w:ascii="Arial" w:hAnsi="Arial" w:cs="Arial"/>
              <w:color w:val="FF0000"/>
              <w:sz w:val="16"/>
              <w:szCs w:val="16"/>
              <w:lang w:val="pl-PL"/>
            </w:rPr>
            <w:t>Projekt „Wykwalifikowani rzemieślnicy na lokalnym rynku pracy”</w:t>
          </w:r>
        </w:p>
        <w:p w14:paraId="56A25170" w14:textId="77777777" w:rsidR="008F144F" w:rsidRPr="000C67F5" w:rsidRDefault="008F144F" w:rsidP="008F144F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color w:val="FF0000"/>
              <w:sz w:val="16"/>
              <w:szCs w:val="16"/>
              <w:lang w:val="pl-PL"/>
            </w:rPr>
          </w:pPr>
        </w:p>
        <w:p w14:paraId="1961D0D3" w14:textId="77777777" w:rsidR="008F144F" w:rsidRPr="00982064" w:rsidRDefault="008F144F" w:rsidP="008F144F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  <w:lang w:val="pl-PL"/>
            </w:rPr>
          </w:pPr>
        </w:p>
      </w:tc>
    </w:tr>
  </w:tbl>
  <w:p w14:paraId="6759E81E" w14:textId="77777777" w:rsidR="00880076" w:rsidRPr="00982064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  <w:lang w:val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591331"/>
    <w:multiLevelType w:val="hybridMultilevel"/>
    <w:tmpl w:val="D5525612"/>
    <w:styleLink w:val="Lista41"/>
    <w:lvl w:ilvl="0" w:tplc="7E6679B2">
      <w:start w:val="1"/>
      <w:numFmt w:val="decimal"/>
      <w:lvlText w:val="%1)"/>
      <w:lvlJc w:val="left"/>
      <w:pPr>
        <w:tabs>
          <w:tab w:val="num" w:pos="789"/>
          <w:tab w:val="left" w:pos="828"/>
        </w:tabs>
        <w:ind w:left="828" w:hanging="468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33DE12D2">
      <w:start w:val="1"/>
      <w:numFmt w:val="lowerLetter"/>
      <w:lvlText w:val="%2."/>
      <w:lvlJc w:val="left"/>
      <w:pPr>
        <w:tabs>
          <w:tab w:val="left" w:pos="789"/>
          <w:tab w:val="left" w:pos="828"/>
          <w:tab w:val="num" w:pos="1358"/>
        </w:tabs>
        <w:ind w:left="1397" w:hanging="31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3FAE7148">
      <w:start w:val="1"/>
      <w:numFmt w:val="lowerRoman"/>
      <w:lvlText w:val="%3."/>
      <w:lvlJc w:val="left"/>
      <w:pPr>
        <w:tabs>
          <w:tab w:val="left" w:pos="789"/>
          <w:tab w:val="left" w:pos="828"/>
          <w:tab w:val="num" w:pos="2091"/>
        </w:tabs>
        <w:ind w:left="2130" w:hanging="26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60506BFC">
      <w:start w:val="1"/>
      <w:numFmt w:val="decimal"/>
      <w:lvlText w:val="%4."/>
      <w:lvlJc w:val="left"/>
      <w:pPr>
        <w:tabs>
          <w:tab w:val="left" w:pos="789"/>
          <w:tab w:val="left" w:pos="828"/>
          <w:tab w:val="num" w:pos="2798"/>
        </w:tabs>
        <w:ind w:left="2837" w:hanging="31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0D167BB8">
      <w:start w:val="1"/>
      <w:numFmt w:val="lowerLetter"/>
      <w:lvlText w:val="%5."/>
      <w:lvlJc w:val="left"/>
      <w:pPr>
        <w:tabs>
          <w:tab w:val="left" w:pos="789"/>
          <w:tab w:val="left" w:pos="828"/>
          <w:tab w:val="num" w:pos="3518"/>
        </w:tabs>
        <w:ind w:left="3557" w:hanging="31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D06E9D46">
      <w:start w:val="1"/>
      <w:numFmt w:val="lowerRoman"/>
      <w:lvlText w:val="%6."/>
      <w:lvlJc w:val="left"/>
      <w:pPr>
        <w:tabs>
          <w:tab w:val="left" w:pos="789"/>
          <w:tab w:val="left" w:pos="828"/>
          <w:tab w:val="num" w:pos="4251"/>
        </w:tabs>
        <w:ind w:left="4290" w:hanging="26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34701634">
      <w:start w:val="1"/>
      <w:numFmt w:val="decimal"/>
      <w:lvlText w:val="%7."/>
      <w:lvlJc w:val="left"/>
      <w:pPr>
        <w:tabs>
          <w:tab w:val="left" w:pos="789"/>
          <w:tab w:val="left" w:pos="828"/>
          <w:tab w:val="num" w:pos="4958"/>
        </w:tabs>
        <w:ind w:left="4997" w:hanging="31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12909940">
      <w:start w:val="1"/>
      <w:numFmt w:val="lowerLetter"/>
      <w:lvlText w:val="%8."/>
      <w:lvlJc w:val="left"/>
      <w:pPr>
        <w:tabs>
          <w:tab w:val="left" w:pos="789"/>
          <w:tab w:val="left" w:pos="828"/>
          <w:tab w:val="num" w:pos="5678"/>
        </w:tabs>
        <w:ind w:left="5717" w:hanging="317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DADE18B0">
      <w:start w:val="1"/>
      <w:numFmt w:val="lowerRoman"/>
      <w:lvlText w:val="%9."/>
      <w:lvlJc w:val="left"/>
      <w:pPr>
        <w:tabs>
          <w:tab w:val="left" w:pos="789"/>
          <w:tab w:val="left" w:pos="828"/>
          <w:tab w:val="num" w:pos="6411"/>
        </w:tabs>
        <w:ind w:left="6450" w:hanging="266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" w15:restartNumberingAfterBreak="0">
    <w:nsid w:val="05A960EA"/>
    <w:multiLevelType w:val="hybridMultilevel"/>
    <w:tmpl w:val="70FE3C3C"/>
    <w:styleLink w:val="Zaimportowanystyl5"/>
    <w:lvl w:ilvl="0" w:tplc="4288C282">
      <w:start w:val="1"/>
      <w:numFmt w:val="decimal"/>
      <w:lvlText w:val="%1)"/>
      <w:lvlJc w:val="left"/>
      <w:pPr>
        <w:ind w:left="753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77C6492E">
      <w:start w:val="1"/>
      <w:numFmt w:val="lowerLetter"/>
      <w:lvlText w:val="%2."/>
      <w:lvlJc w:val="left"/>
      <w:pPr>
        <w:ind w:left="1473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ECF28E7A">
      <w:start w:val="1"/>
      <w:numFmt w:val="lowerRoman"/>
      <w:lvlText w:val="%3."/>
      <w:lvlJc w:val="left"/>
      <w:pPr>
        <w:ind w:left="2193" w:hanging="271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573E7E9A">
      <w:start w:val="1"/>
      <w:numFmt w:val="decimal"/>
      <w:lvlText w:val="%4."/>
      <w:lvlJc w:val="left"/>
      <w:pPr>
        <w:ind w:left="2913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7F2885F2">
      <w:start w:val="1"/>
      <w:numFmt w:val="lowerLetter"/>
      <w:lvlText w:val="%5."/>
      <w:lvlJc w:val="left"/>
      <w:pPr>
        <w:ind w:left="3633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01EACE80">
      <w:start w:val="1"/>
      <w:numFmt w:val="lowerRoman"/>
      <w:lvlText w:val="%6."/>
      <w:lvlJc w:val="left"/>
      <w:pPr>
        <w:ind w:left="4353" w:hanging="271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8E3AD204">
      <w:start w:val="1"/>
      <w:numFmt w:val="decimal"/>
      <w:lvlText w:val="%7."/>
      <w:lvlJc w:val="left"/>
      <w:pPr>
        <w:ind w:left="5073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886AD1E8">
      <w:start w:val="1"/>
      <w:numFmt w:val="lowerLetter"/>
      <w:lvlText w:val="%8."/>
      <w:lvlJc w:val="left"/>
      <w:pPr>
        <w:ind w:left="5793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705AA20A">
      <w:start w:val="1"/>
      <w:numFmt w:val="lowerRoman"/>
      <w:lvlText w:val="%9."/>
      <w:lvlJc w:val="left"/>
      <w:pPr>
        <w:ind w:left="6513" w:hanging="271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" w15:restartNumberingAfterBreak="0">
    <w:nsid w:val="0FC955A1"/>
    <w:multiLevelType w:val="hybridMultilevel"/>
    <w:tmpl w:val="93F6B886"/>
    <w:styleLink w:val="Zaimportowanystyl2"/>
    <w:lvl w:ilvl="0" w:tplc="9CA03F46">
      <w:start w:val="1"/>
      <w:numFmt w:val="decimal"/>
      <w:lvlText w:val="%1)"/>
      <w:lvlJc w:val="left"/>
      <w:pPr>
        <w:ind w:left="108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B4328D66">
      <w:start w:val="1"/>
      <w:numFmt w:val="lowerLetter"/>
      <w:lvlText w:val="%2."/>
      <w:lvlJc w:val="left"/>
      <w:pPr>
        <w:ind w:left="180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F196883E">
      <w:start w:val="1"/>
      <w:numFmt w:val="lowerRoman"/>
      <w:lvlText w:val="%3."/>
      <w:lvlJc w:val="left"/>
      <w:pPr>
        <w:ind w:left="2520" w:hanging="27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49D2701A">
      <w:start w:val="1"/>
      <w:numFmt w:val="decimal"/>
      <w:lvlText w:val="%4."/>
      <w:lvlJc w:val="left"/>
      <w:pPr>
        <w:ind w:left="324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0FC68E10">
      <w:start w:val="1"/>
      <w:numFmt w:val="lowerLetter"/>
      <w:lvlText w:val="%5."/>
      <w:lvlJc w:val="left"/>
      <w:pPr>
        <w:ind w:left="396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6898FE3C">
      <w:start w:val="1"/>
      <w:numFmt w:val="lowerRoman"/>
      <w:lvlText w:val="%6."/>
      <w:lvlJc w:val="left"/>
      <w:pPr>
        <w:ind w:left="4680" w:hanging="27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E0CA3F02">
      <w:start w:val="1"/>
      <w:numFmt w:val="decimal"/>
      <w:lvlText w:val="%7."/>
      <w:lvlJc w:val="left"/>
      <w:pPr>
        <w:ind w:left="540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B3C4E1C4">
      <w:start w:val="1"/>
      <w:numFmt w:val="lowerLetter"/>
      <w:lvlText w:val="%8."/>
      <w:lvlJc w:val="left"/>
      <w:pPr>
        <w:ind w:left="612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6FC2428">
      <w:start w:val="1"/>
      <w:numFmt w:val="lowerRoman"/>
      <w:lvlText w:val="%9."/>
      <w:lvlJc w:val="left"/>
      <w:pPr>
        <w:ind w:left="6840" w:hanging="27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" w15:restartNumberingAfterBreak="0">
    <w:nsid w:val="2EFC41F3"/>
    <w:multiLevelType w:val="hybridMultilevel"/>
    <w:tmpl w:val="81623142"/>
    <w:styleLink w:val="Zaimportowanystyl9"/>
    <w:lvl w:ilvl="0" w:tplc="14488092">
      <w:start w:val="1"/>
      <w:numFmt w:val="lowerLetter"/>
      <w:lvlText w:val="%1)"/>
      <w:lvlJc w:val="left"/>
      <w:pPr>
        <w:ind w:left="72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E58CE1B2">
      <w:start w:val="1"/>
      <w:numFmt w:val="lowerLetter"/>
      <w:lvlText w:val="%2."/>
      <w:lvlJc w:val="left"/>
      <w:pPr>
        <w:ind w:left="144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27F679FE">
      <w:start w:val="1"/>
      <w:numFmt w:val="lowerRoman"/>
      <w:lvlText w:val="%3."/>
      <w:lvlJc w:val="left"/>
      <w:pPr>
        <w:ind w:left="2160" w:hanging="271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74BCE38A">
      <w:start w:val="1"/>
      <w:numFmt w:val="decimal"/>
      <w:lvlText w:val="%4."/>
      <w:lvlJc w:val="left"/>
      <w:pPr>
        <w:ind w:left="288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B24CAA5C">
      <w:start w:val="1"/>
      <w:numFmt w:val="lowerLetter"/>
      <w:lvlText w:val="%5."/>
      <w:lvlJc w:val="left"/>
      <w:pPr>
        <w:ind w:left="360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2FCC1706">
      <w:start w:val="1"/>
      <w:numFmt w:val="lowerRoman"/>
      <w:lvlText w:val="%6."/>
      <w:lvlJc w:val="left"/>
      <w:pPr>
        <w:ind w:left="4320" w:hanging="271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C1927EAA">
      <w:start w:val="1"/>
      <w:numFmt w:val="decimal"/>
      <w:lvlText w:val="%7."/>
      <w:lvlJc w:val="left"/>
      <w:pPr>
        <w:ind w:left="504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DB44474C">
      <w:start w:val="1"/>
      <w:numFmt w:val="lowerLetter"/>
      <w:lvlText w:val="%8."/>
      <w:lvlJc w:val="left"/>
      <w:pPr>
        <w:ind w:left="576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B04E143A">
      <w:start w:val="1"/>
      <w:numFmt w:val="lowerRoman"/>
      <w:lvlText w:val="%9."/>
      <w:lvlJc w:val="left"/>
      <w:pPr>
        <w:ind w:left="6480" w:hanging="271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4" w15:restartNumberingAfterBreak="0">
    <w:nsid w:val="350B35D7"/>
    <w:multiLevelType w:val="hybridMultilevel"/>
    <w:tmpl w:val="704C7B50"/>
    <w:styleLink w:val="Zaimportowanystyl12"/>
    <w:lvl w:ilvl="0" w:tplc="293682E8">
      <w:start w:val="1"/>
      <w:numFmt w:val="decimal"/>
      <w:lvlText w:val="%1)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895887F2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B1161162">
      <w:start w:val="1"/>
      <w:numFmt w:val="lowerRoman"/>
      <w:lvlText w:val="%3."/>
      <w:lvlJc w:val="left"/>
      <w:pPr>
        <w:ind w:left="2160" w:hanging="27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4EB27784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8850E8AE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E94479CA">
      <w:start w:val="1"/>
      <w:numFmt w:val="lowerRoman"/>
      <w:lvlText w:val="%6."/>
      <w:lvlJc w:val="left"/>
      <w:pPr>
        <w:ind w:left="4320" w:hanging="27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C774240A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F9B4F17A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6CD48AAE">
      <w:start w:val="1"/>
      <w:numFmt w:val="lowerRoman"/>
      <w:lvlText w:val="%9."/>
      <w:lvlJc w:val="left"/>
      <w:pPr>
        <w:ind w:left="6480" w:hanging="27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5" w15:restartNumberingAfterBreak="0">
    <w:nsid w:val="357A58CD"/>
    <w:multiLevelType w:val="hybridMultilevel"/>
    <w:tmpl w:val="E4E498DA"/>
    <w:styleLink w:val="Zaimportowanystyl4"/>
    <w:lvl w:ilvl="0" w:tplc="60146534">
      <w:start w:val="1"/>
      <w:numFmt w:val="decimal"/>
      <w:lvlText w:val="%1)"/>
      <w:lvlJc w:val="left"/>
      <w:pPr>
        <w:ind w:left="753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15AAA15E">
      <w:start w:val="1"/>
      <w:numFmt w:val="lowerLetter"/>
      <w:lvlText w:val="%2."/>
      <w:lvlJc w:val="left"/>
      <w:pPr>
        <w:ind w:left="1473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2D4041B4">
      <w:start w:val="1"/>
      <w:numFmt w:val="lowerRoman"/>
      <w:lvlText w:val="%3."/>
      <w:lvlJc w:val="left"/>
      <w:pPr>
        <w:ind w:left="2193" w:hanging="27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069AAF5A">
      <w:start w:val="1"/>
      <w:numFmt w:val="decimal"/>
      <w:lvlText w:val="%4."/>
      <w:lvlJc w:val="left"/>
      <w:pPr>
        <w:ind w:left="2913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C590BE96">
      <w:start w:val="1"/>
      <w:numFmt w:val="lowerLetter"/>
      <w:lvlText w:val="%5."/>
      <w:lvlJc w:val="left"/>
      <w:pPr>
        <w:ind w:left="3633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2D126154">
      <w:start w:val="1"/>
      <w:numFmt w:val="lowerRoman"/>
      <w:lvlText w:val="%6."/>
      <w:lvlJc w:val="left"/>
      <w:pPr>
        <w:ind w:left="4353" w:hanging="27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5AA03AB8">
      <w:start w:val="1"/>
      <w:numFmt w:val="decimal"/>
      <w:lvlText w:val="%7."/>
      <w:lvlJc w:val="left"/>
      <w:pPr>
        <w:ind w:left="5073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F9C222E6">
      <w:start w:val="1"/>
      <w:numFmt w:val="lowerLetter"/>
      <w:lvlText w:val="%8."/>
      <w:lvlJc w:val="left"/>
      <w:pPr>
        <w:ind w:left="5793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250A74E4">
      <w:start w:val="1"/>
      <w:numFmt w:val="lowerRoman"/>
      <w:lvlText w:val="%9."/>
      <w:lvlJc w:val="left"/>
      <w:pPr>
        <w:ind w:left="6513" w:hanging="27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6" w15:restartNumberingAfterBreak="0">
    <w:nsid w:val="35AB1A77"/>
    <w:multiLevelType w:val="hybridMultilevel"/>
    <w:tmpl w:val="5D285522"/>
    <w:lvl w:ilvl="0" w:tplc="E1A06D60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C99697B"/>
    <w:multiLevelType w:val="hybridMultilevel"/>
    <w:tmpl w:val="D0D624FC"/>
    <w:styleLink w:val="Zaimportowanystyl6"/>
    <w:lvl w:ilvl="0" w:tplc="4F365022">
      <w:start w:val="1"/>
      <w:numFmt w:val="bullet"/>
      <w:lvlText w:val="·"/>
      <w:lvlJc w:val="left"/>
      <w:pPr>
        <w:ind w:left="1548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99CEDC96">
      <w:start w:val="1"/>
      <w:numFmt w:val="bullet"/>
      <w:lvlText w:val="o"/>
      <w:lvlJc w:val="left"/>
      <w:pPr>
        <w:ind w:left="2268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32AC2C4">
      <w:start w:val="1"/>
      <w:numFmt w:val="bullet"/>
      <w:lvlText w:val="▪"/>
      <w:lvlJc w:val="left"/>
      <w:pPr>
        <w:ind w:left="2988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6122B724">
      <w:start w:val="1"/>
      <w:numFmt w:val="bullet"/>
      <w:lvlText w:val="·"/>
      <w:lvlJc w:val="left"/>
      <w:pPr>
        <w:ind w:left="3708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4DCAABCC">
      <w:start w:val="1"/>
      <w:numFmt w:val="bullet"/>
      <w:lvlText w:val="o"/>
      <w:lvlJc w:val="left"/>
      <w:pPr>
        <w:ind w:left="4428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32B0F90A">
      <w:start w:val="1"/>
      <w:numFmt w:val="bullet"/>
      <w:lvlText w:val="▪"/>
      <w:lvlJc w:val="left"/>
      <w:pPr>
        <w:ind w:left="5148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9D06630A">
      <w:start w:val="1"/>
      <w:numFmt w:val="bullet"/>
      <w:lvlText w:val="·"/>
      <w:lvlJc w:val="left"/>
      <w:pPr>
        <w:ind w:left="5868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CA8608D2">
      <w:start w:val="1"/>
      <w:numFmt w:val="bullet"/>
      <w:lvlText w:val="o"/>
      <w:lvlJc w:val="left"/>
      <w:pPr>
        <w:ind w:left="6588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A5845474">
      <w:start w:val="1"/>
      <w:numFmt w:val="bullet"/>
      <w:lvlText w:val="▪"/>
      <w:lvlJc w:val="left"/>
      <w:pPr>
        <w:ind w:left="7308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8" w15:restartNumberingAfterBreak="0">
    <w:nsid w:val="3E690EDD"/>
    <w:multiLevelType w:val="hybridMultilevel"/>
    <w:tmpl w:val="A91C34A6"/>
    <w:styleLink w:val="Zaimportowanystyl8"/>
    <w:lvl w:ilvl="0" w:tplc="45CAA344">
      <w:start w:val="1"/>
      <w:numFmt w:val="lowerLetter"/>
      <w:lvlText w:val="%1)"/>
      <w:lvlJc w:val="left"/>
      <w:pPr>
        <w:ind w:left="1113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51A28E8">
      <w:start w:val="1"/>
      <w:numFmt w:val="lowerLetter"/>
      <w:lvlText w:val="%2."/>
      <w:lvlJc w:val="left"/>
      <w:pPr>
        <w:ind w:left="1833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9716C536">
      <w:start w:val="1"/>
      <w:numFmt w:val="lowerRoman"/>
      <w:lvlText w:val="%3."/>
      <w:lvlJc w:val="left"/>
      <w:pPr>
        <w:ind w:left="2553" w:hanging="27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46209B9C">
      <w:start w:val="1"/>
      <w:numFmt w:val="decimal"/>
      <w:lvlText w:val="%4."/>
      <w:lvlJc w:val="left"/>
      <w:pPr>
        <w:ind w:left="3273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3A486C18">
      <w:start w:val="1"/>
      <w:numFmt w:val="lowerLetter"/>
      <w:lvlText w:val="%5."/>
      <w:lvlJc w:val="left"/>
      <w:pPr>
        <w:ind w:left="3993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57943B8C">
      <w:start w:val="1"/>
      <w:numFmt w:val="lowerRoman"/>
      <w:lvlText w:val="%6."/>
      <w:lvlJc w:val="left"/>
      <w:pPr>
        <w:ind w:left="4713" w:hanging="27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CD82A97C">
      <w:start w:val="1"/>
      <w:numFmt w:val="decimal"/>
      <w:lvlText w:val="%7."/>
      <w:lvlJc w:val="left"/>
      <w:pPr>
        <w:ind w:left="5433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8C2E3962">
      <w:start w:val="1"/>
      <w:numFmt w:val="lowerLetter"/>
      <w:lvlText w:val="%8."/>
      <w:lvlJc w:val="left"/>
      <w:pPr>
        <w:ind w:left="6153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BD43ABC">
      <w:start w:val="1"/>
      <w:numFmt w:val="lowerRoman"/>
      <w:lvlText w:val="%9."/>
      <w:lvlJc w:val="left"/>
      <w:pPr>
        <w:ind w:left="6873" w:hanging="27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9" w15:restartNumberingAfterBreak="0">
    <w:nsid w:val="477A5C64"/>
    <w:multiLevelType w:val="hybridMultilevel"/>
    <w:tmpl w:val="8152A24E"/>
    <w:styleLink w:val="Zaimportowanystyl10"/>
    <w:lvl w:ilvl="0" w:tplc="213C67E6">
      <w:start w:val="1"/>
      <w:numFmt w:val="decimal"/>
      <w:lvlText w:val="%1)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4BF2020C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43E2604">
      <w:start w:val="1"/>
      <w:numFmt w:val="lowerRoman"/>
      <w:lvlText w:val="%3."/>
      <w:lvlJc w:val="left"/>
      <w:pPr>
        <w:ind w:left="2160" w:hanging="27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E508FE4E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7EC23E32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98907954">
      <w:start w:val="1"/>
      <w:numFmt w:val="lowerRoman"/>
      <w:lvlText w:val="%6."/>
      <w:lvlJc w:val="left"/>
      <w:pPr>
        <w:ind w:left="4320" w:hanging="27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FEEEA1FA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A4B067AC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AF62D842">
      <w:start w:val="1"/>
      <w:numFmt w:val="lowerRoman"/>
      <w:lvlText w:val="%9."/>
      <w:lvlJc w:val="left"/>
      <w:pPr>
        <w:ind w:left="6480" w:hanging="27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0" w15:restartNumberingAfterBreak="0">
    <w:nsid w:val="49516DC2"/>
    <w:multiLevelType w:val="hybridMultilevel"/>
    <w:tmpl w:val="E7F66972"/>
    <w:styleLink w:val="List1"/>
    <w:lvl w:ilvl="0" w:tplc="C8C48FB2">
      <w:start w:val="1"/>
      <w:numFmt w:val="decimal"/>
      <w:lvlText w:val="%1."/>
      <w:lvlJc w:val="left"/>
      <w:pPr>
        <w:ind w:left="393" w:hanging="393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1C10DFAE">
      <w:start w:val="1"/>
      <w:numFmt w:val="decimal"/>
      <w:lvlText w:val="%2."/>
      <w:lvlJc w:val="left"/>
      <w:pPr>
        <w:ind w:left="720" w:hanging="360"/>
      </w:pPr>
      <w:rPr>
        <w:rFonts w:ascii="Arial Narrow" w:eastAsia="Arial Narrow" w:hAnsi="Arial Narrow" w:cs="Arial Narrow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B1C0A712">
      <w:start w:val="1"/>
      <w:numFmt w:val="decimal"/>
      <w:lvlText w:val="%3."/>
      <w:lvlJc w:val="left"/>
      <w:pPr>
        <w:tabs>
          <w:tab w:val="left" w:pos="720"/>
        </w:tabs>
        <w:ind w:left="1080" w:hanging="360"/>
      </w:pPr>
      <w:rPr>
        <w:rFonts w:ascii="Arial Narrow" w:eastAsia="Arial Narrow" w:hAnsi="Arial Narrow" w:cs="Arial Narrow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C7127CB2">
      <w:start w:val="1"/>
      <w:numFmt w:val="decimal"/>
      <w:lvlText w:val="%4."/>
      <w:lvlJc w:val="left"/>
      <w:pPr>
        <w:tabs>
          <w:tab w:val="left" w:pos="720"/>
        </w:tabs>
        <w:ind w:left="1440" w:hanging="360"/>
      </w:pPr>
      <w:rPr>
        <w:rFonts w:ascii="Arial Narrow" w:eastAsia="Arial Narrow" w:hAnsi="Arial Narrow" w:cs="Arial Narrow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57A60F18">
      <w:start w:val="1"/>
      <w:numFmt w:val="decimal"/>
      <w:lvlText w:val="%5."/>
      <w:lvlJc w:val="left"/>
      <w:pPr>
        <w:tabs>
          <w:tab w:val="left" w:pos="720"/>
        </w:tabs>
        <w:ind w:left="1800" w:hanging="360"/>
      </w:pPr>
      <w:rPr>
        <w:rFonts w:ascii="Arial Narrow" w:eastAsia="Arial Narrow" w:hAnsi="Arial Narrow" w:cs="Arial Narrow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5FFA938A">
      <w:start w:val="1"/>
      <w:numFmt w:val="decimal"/>
      <w:lvlText w:val="%6."/>
      <w:lvlJc w:val="left"/>
      <w:pPr>
        <w:tabs>
          <w:tab w:val="left" w:pos="720"/>
        </w:tabs>
        <w:ind w:left="2160" w:hanging="360"/>
      </w:pPr>
      <w:rPr>
        <w:rFonts w:ascii="Arial Narrow" w:eastAsia="Arial Narrow" w:hAnsi="Arial Narrow" w:cs="Arial Narrow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A3D6B4CE">
      <w:start w:val="1"/>
      <w:numFmt w:val="decimal"/>
      <w:lvlText w:val="%7."/>
      <w:lvlJc w:val="left"/>
      <w:pPr>
        <w:tabs>
          <w:tab w:val="left" w:pos="720"/>
        </w:tabs>
        <w:ind w:left="2520" w:hanging="360"/>
      </w:pPr>
      <w:rPr>
        <w:rFonts w:ascii="Arial Narrow" w:eastAsia="Arial Narrow" w:hAnsi="Arial Narrow" w:cs="Arial Narrow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B352C814">
      <w:start w:val="1"/>
      <w:numFmt w:val="decimal"/>
      <w:lvlText w:val="%8."/>
      <w:lvlJc w:val="left"/>
      <w:pPr>
        <w:tabs>
          <w:tab w:val="left" w:pos="720"/>
        </w:tabs>
        <w:ind w:left="2880" w:hanging="360"/>
      </w:pPr>
      <w:rPr>
        <w:rFonts w:ascii="Arial Narrow" w:eastAsia="Arial Narrow" w:hAnsi="Arial Narrow" w:cs="Arial Narrow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4968AF0C">
      <w:start w:val="1"/>
      <w:numFmt w:val="decimal"/>
      <w:lvlText w:val="%9."/>
      <w:lvlJc w:val="left"/>
      <w:pPr>
        <w:tabs>
          <w:tab w:val="left" w:pos="720"/>
        </w:tabs>
        <w:ind w:left="3240" w:hanging="360"/>
      </w:pPr>
      <w:rPr>
        <w:rFonts w:ascii="Arial Narrow" w:eastAsia="Arial Narrow" w:hAnsi="Arial Narrow" w:cs="Arial Narrow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1" w15:restartNumberingAfterBreak="0">
    <w:nsid w:val="4BAC4DB3"/>
    <w:multiLevelType w:val="hybridMultilevel"/>
    <w:tmpl w:val="2DEAF678"/>
    <w:styleLink w:val="Zaimportowanystyl3"/>
    <w:lvl w:ilvl="0" w:tplc="211C9092">
      <w:start w:val="1"/>
      <w:numFmt w:val="decimal"/>
      <w:lvlText w:val="%1."/>
      <w:lvlJc w:val="left"/>
      <w:pPr>
        <w:ind w:left="393" w:hanging="393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C24C67CE">
      <w:start w:val="1"/>
      <w:numFmt w:val="decimal"/>
      <w:lvlText w:val="%2."/>
      <w:lvlJc w:val="left"/>
      <w:pPr>
        <w:tabs>
          <w:tab w:val="left" w:pos="393"/>
        </w:tabs>
        <w:ind w:left="72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A122185C">
      <w:start w:val="1"/>
      <w:numFmt w:val="decimal"/>
      <w:lvlText w:val="%3."/>
      <w:lvlJc w:val="left"/>
      <w:pPr>
        <w:tabs>
          <w:tab w:val="left" w:pos="393"/>
        </w:tabs>
        <w:ind w:left="108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DE285138">
      <w:start w:val="1"/>
      <w:numFmt w:val="decimal"/>
      <w:lvlText w:val="%4."/>
      <w:lvlJc w:val="left"/>
      <w:pPr>
        <w:tabs>
          <w:tab w:val="left" w:pos="393"/>
        </w:tabs>
        <w:ind w:left="144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55F2B82A">
      <w:start w:val="1"/>
      <w:numFmt w:val="decimal"/>
      <w:lvlText w:val="%5."/>
      <w:lvlJc w:val="left"/>
      <w:pPr>
        <w:tabs>
          <w:tab w:val="left" w:pos="393"/>
        </w:tabs>
        <w:ind w:left="180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C9DA52DA">
      <w:start w:val="1"/>
      <w:numFmt w:val="decimal"/>
      <w:lvlText w:val="%6."/>
      <w:lvlJc w:val="left"/>
      <w:pPr>
        <w:tabs>
          <w:tab w:val="left" w:pos="393"/>
        </w:tabs>
        <w:ind w:left="216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FCF01512">
      <w:start w:val="1"/>
      <w:numFmt w:val="decimal"/>
      <w:lvlText w:val="%7."/>
      <w:lvlJc w:val="left"/>
      <w:pPr>
        <w:tabs>
          <w:tab w:val="left" w:pos="393"/>
        </w:tabs>
        <w:ind w:left="252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94ECB70A">
      <w:start w:val="1"/>
      <w:numFmt w:val="decimal"/>
      <w:lvlText w:val="%8."/>
      <w:lvlJc w:val="left"/>
      <w:pPr>
        <w:tabs>
          <w:tab w:val="left" w:pos="393"/>
        </w:tabs>
        <w:ind w:left="288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87B837D6">
      <w:start w:val="1"/>
      <w:numFmt w:val="decimal"/>
      <w:lvlText w:val="%9."/>
      <w:lvlJc w:val="left"/>
      <w:pPr>
        <w:tabs>
          <w:tab w:val="left" w:pos="393"/>
        </w:tabs>
        <w:ind w:left="324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2"/>
        <w:szCs w:val="22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2" w15:restartNumberingAfterBreak="0">
    <w:nsid w:val="56FD6D6A"/>
    <w:multiLevelType w:val="hybridMultilevel"/>
    <w:tmpl w:val="98E8715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1FA7D8D"/>
    <w:multiLevelType w:val="hybridMultilevel"/>
    <w:tmpl w:val="D0C0FB12"/>
    <w:styleLink w:val="Zaimportowanystyl1"/>
    <w:lvl w:ilvl="0" w:tplc="6B2E1D6E">
      <w:start w:val="1"/>
      <w:numFmt w:val="decimal"/>
      <w:lvlText w:val="%1."/>
      <w:lvlJc w:val="left"/>
      <w:pPr>
        <w:tabs>
          <w:tab w:val="center" w:pos="4536"/>
          <w:tab w:val="right" w:pos="9046"/>
        </w:tabs>
        <w:ind w:left="72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5764004A">
      <w:start w:val="1"/>
      <w:numFmt w:val="lowerLetter"/>
      <w:lvlText w:val="%2."/>
      <w:lvlJc w:val="left"/>
      <w:pPr>
        <w:tabs>
          <w:tab w:val="center" w:pos="4536"/>
          <w:tab w:val="right" w:pos="9046"/>
        </w:tabs>
        <w:ind w:left="144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575239A4">
      <w:start w:val="1"/>
      <w:numFmt w:val="lowerRoman"/>
      <w:lvlText w:val="%3."/>
      <w:lvlJc w:val="left"/>
      <w:pPr>
        <w:tabs>
          <w:tab w:val="center" w:pos="4536"/>
          <w:tab w:val="right" w:pos="9046"/>
        </w:tabs>
        <w:ind w:left="2160" w:hanging="271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9606CA54">
      <w:start w:val="1"/>
      <w:numFmt w:val="decimal"/>
      <w:lvlText w:val="%4."/>
      <w:lvlJc w:val="left"/>
      <w:pPr>
        <w:tabs>
          <w:tab w:val="center" w:pos="4536"/>
          <w:tab w:val="right" w:pos="9046"/>
        </w:tabs>
        <w:ind w:left="288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725A670C">
      <w:start w:val="1"/>
      <w:numFmt w:val="lowerLetter"/>
      <w:lvlText w:val="%5."/>
      <w:lvlJc w:val="left"/>
      <w:pPr>
        <w:tabs>
          <w:tab w:val="center" w:pos="4536"/>
          <w:tab w:val="right" w:pos="9046"/>
        </w:tabs>
        <w:ind w:left="360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56CA3BA">
      <w:start w:val="1"/>
      <w:numFmt w:val="lowerRoman"/>
      <w:lvlText w:val="%6."/>
      <w:lvlJc w:val="left"/>
      <w:pPr>
        <w:tabs>
          <w:tab w:val="center" w:pos="4536"/>
          <w:tab w:val="right" w:pos="9046"/>
        </w:tabs>
        <w:ind w:left="4320" w:hanging="271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881067CA">
      <w:start w:val="1"/>
      <w:numFmt w:val="decimal"/>
      <w:lvlText w:val="%7."/>
      <w:lvlJc w:val="left"/>
      <w:pPr>
        <w:tabs>
          <w:tab w:val="center" w:pos="4536"/>
          <w:tab w:val="right" w:pos="9046"/>
        </w:tabs>
        <w:ind w:left="504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4470CF90">
      <w:start w:val="1"/>
      <w:numFmt w:val="lowerLetter"/>
      <w:lvlText w:val="%8."/>
      <w:lvlJc w:val="left"/>
      <w:pPr>
        <w:tabs>
          <w:tab w:val="center" w:pos="4536"/>
          <w:tab w:val="right" w:pos="9046"/>
        </w:tabs>
        <w:ind w:left="5760" w:hanging="360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8542DB8C">
      <w:start w:val="1"/>
      <w:numFmt w:val="lowerRoman"/>
      <w:lvlText w:val="%9."/>
      <w:lvlJc w:val="left"/>
      <w:pPr>
        <w:tabs>
          <w:tab w:val="center" w:pos="4536"/>
          <w:tab w:val="right" w:pos="9046"/>
        </w:tabs>
        <w:ind w:left="6480" w:hanging="271"/>
      </w:pPr>
      <w:rPr>
        <w:rFonts w:ascii="Arial Narrow" w:eastAsia="Arial Narrow" w:hAnsi="Arial Narrow" w:cs="Arial Narrow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4" w15:restartNumberingAfterBreak="0">
    <w:nsid w:val="6455584E"/>
    <w:multiLevelType w:val="hybridMultilevel"/>
    <w:tmpl w:val="E6947082"/>
    <w:styleLink w:val="Zaimportowanystyl16"/>
    <w:lvl w:ilvl="0" w:tplc="AEB004B8">
      <w:start w:val="1"/>
      <w:numFmt w:val="decimal"/>
      <w:lvlText w:val="%1)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5298E65E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5B3C81DC">
      <w:start w:val="1"/>
      <w:numFmt w:val="lowerRoman"/>
      <w:lvlText w:val="%3."/>
      <w:lvlJc w:val="left"/>
      <w:pPr>
        <w:ind w:left="2160" w:hanging="27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4F341668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DE0AD25C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A984D196">
      <w:start w:val="1"/>
      <w:numFmt w:val="lowerRoman"/>
      <w:lvlText w:val="%6."/>
      <w:lvlJc w:val="left"/>
      <w:pPr>
        <w:ind w:left="4320" w:hanging="27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DCA423FA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B842644A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1849BF8">
      <w:start w:val="1"/>
      <w:numFmt w:val="lowerRoman"/>
      <w:lvlText w:val="%9."/>
      <w:lvlJc w:val="left"/>
      <w:pPr>
        <w:ind w:left="6480" w:hanging="27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5" w15:restartNumberingAfterBreak="0">
    <w:nsid w:val="67847E72"/>
    <w:multiLevelType w:val="hybridMultilevel"/>
    <w:tmpl w:val="7CC075E8"/>
    <w:styleLink w:val="Zaimportowanystyl7"/>
    <w:lvl w:ilvl="0" w:tplc="A4C6DC7E">
      <w:start w:val="1"/>
      <w:numFmt w:val="lowerLetter"/>
      <w:lvlText w:val="%1)"/>
      <w:lvlJc w:val="left"/>
      <w:pPr>
        <w:ind w:left="1113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6C2EBD70">
      <w:start w:val="1"/>
      <w:numFmt w:val="lowerLetter"/>
      <w:lvlText w:val="%2."/>
      <w:lvlJc w:val="left"/>
      <w:pPr>
        <w:ind w:left="1833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279E6008">
      <w:start w:val="1"/>
      <w:numFmt w:val="lowerRoman"/>
      <w:lvlText w:val="%3."/>
      <w:lvlJc w:val="left"/>
      <w:pPr>
        <w:ind w:left="2553" w:hanging="27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7C4843AA">
      <w:start w:val="1"/>
      <w:numFmt w:val="decimal"/>
      <w:lvlText w:val="%4."/>
      <w:lvlJc w:val="left"/>
      <w:pPr>
        <w:ind w:left="3273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56321DF2">
      <w:start w:val="1"/>
      <w:numFmt w:val="lowerLetter"/>
      <w:lvlText w:val="%5."/>
      <w:lvlJc w:val="left"/>
      <w:pPr>
        <w:ind w:left="3993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17F2F008">
      <w:start w:val="1"/>
      <w:numFmt w:val="lowerRoman"/>
      <w:lvlText w:val="%6."/>
      <w:lvlJc w:val="left"/>
      <w:pPr>
        <w:ind w:left="4713" w:hanging="27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E102B300">
      <w:start w:val="1"/>
      <w:numFmt w:val="decimal"/>
      <w:lvlText w:val="%7."/>
      <w:lvlJc w:val="left"/>
      <w:pPr>
        <w:ind w:left="5433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8034CC38">
      <w:start w:val="1"/>
      <w:numFmt w:val="lowerLetter"/>
      <w:lvlText w:val="%8."/>
      <w:lvlJc w:val="left"/>
      <w:pPr>
        <w:ind w:left="6153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1DC435AE">
      <w:start w:val="1"/>
      <w:numFmt w:val="lowerRoman"/>
      <w:lvlText w:val="%9."/>
      <w:lvlJc w:val="left"/>
      <w:pPr>
        <w:ind w:left="6873" w:hanging="27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6" w15:restartNumberingAfterBreak="0">
    <w:nsid w:val="6B0F6D67"/>
    <w:multiLevelType w:val="hybridMultilevel"/>
    <w:tmpl w:val="DBEED122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940265070">
    <w:abstractNumId w:val="13"/>
  </w:num>
  <w:num w:numId="2" w16cid:durableId="1857689811">
    <w:abstractNumId w:val="2"/>
  </w:num>
  <w:num w:numId="3" w16cid:durableId="60568203">
    <w:abstractNumId w:val="11"/>
  </w:num>
  <w:num w:numId="4" w16cid:durableId="1534264866">
    <w:abstractNumId w:val="5"/>
  </w:num>
  <w:num w:numId="5" w16cid:durableId="836725980">
    <w:abstractNumId w:val="1"/>
  </w:num>
  <w:num w:numId="6" w16cid:durableId="1093085145">
    <w:abstractNumId w:val="0"/>
  </w:num>
  <w:num w:numId="7" w16cid:durableId="817767342">
    <w:abstractNumId w:val="7"/>
  </w:num>
  <w:num w:numId="8" w16cid:durableId="644744032">
    <w:abstractNumId w:val="10"/>
  </w:num>
  <w:num w:numId="9" w16cid:durableId="1871911819">
    <w:abstractNumId w:val="15"/>
  </w:num>
  <w:num w:numId="10" w16cid:durableId="828599400">
    <w:abstractNumId w:val="8"/>
  </w:num>
  <w:num w:numId="11" w16cid:durableId="1567884739">
    <w:abstractNumId w:val="3"/>
  </w:num>
  <w:num w:numId="12" w16cid:durableId="1132400519">
    <w:abstractNumId w:val="9"/>
  </w:num>
  <w:num w:numId="13" w16cid:durableId="53966799">
    <w:abstractNumId w:val="4"/>
  </w:num>
  <w:num w:numId="14" w16cid:durableId="379210902">
    <w:abstractNumId w:val="14"/>
  </w:num>
  <w:num w:numId="15" w16cid:durableId="114427721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50971722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81961938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353CA"/>
    <w:rsid w:val="00035E34"/>
    <w:rsid w:val="00064003"/>
    <w:rsid w:val="00082B30"/>
    <w:rsid w:val="00084E33"/>
    <w:rsid w:val="00092FE6"/>
    <w:rsid w:val="000B26BA"/>
    <w:rsid w:val="000C67F5"/>
    <w:rsid w:val="000E15DB"/>
    <w:rsid w:val="000F6806"/>
    <w:rsid w:val="00110ADA"/>
    <w:rsid w:val="0012647F"/>
    <w:rsid w:val="001403B1"/>
    <w:rsid w:val="001636AB"/>
    <w:rsid w:val="00165246"/>
    <w:rsid w:val="00170A2F"/>
    <w:rsid w:val="00176AAF"/>
    <w:rsid w:val="00190939"/>
    <w:rsid w:val="00194076"/>
    <w:rsid w:val="00197677"/>
    <w:rsid w:val="001C1A71"/>
    <w:rsid w:val="001E376F"/>
    <w:rsid w:val="0020708E"/>
    <w:rsid w:val="00254142"/>
    <w:rsid w:val="00260264"/>
    <w:rsid w:val="002634E3"/>
    <w:rsid w:val="00264501"/>
    <w:rsid w:val="00274B2E"/>
    <w:rsid w:val="002B7B35"/>
    <w:rsid w:val="002D7497"/>
    <w:rsid w:val="00302925"/>
    <w:rsid w:val="00322CB1"/>
    <w:rsid w:val="00325925"/>
    <w:rsid w:val="0036493D"/>
    <w:rsid w:val="00367003"/>
    <w:rsid w:val="00374CCD"/>
    <w:rsid w:val="003C2146"/>
    <w:rsid w:val="003E7B5D"/>
    <w:rsid w:val="00453F6B"/>
    <w:rsid w:val="0046037E"/>
    <w:rsid w:val="00463AEE"/>
    <w:rsid w:val="00471EEA"/>
    <w:rsid w:val="004954AC"/>
    <w:rsid w:val="004B7DF2"/>
    <w:rsid w:val="004C3068"/>
    <w:rsid w:val="004E7EB5"/>
    <w:rsid w:val="00501F2B"/>
    <w:rsid w:val="00511648"/>
    <w:rsid w:val="00513A15"/>
    <w:rsid w:val="0052281F"/>
    <w:rsid w:val="0055419D"/>
    <w:rsid w:val="00557FD2"/>
    <w:rsid w:val="005743B5"/>
    <w:rsid w:val="005838C5"/>
    <w:rsid w:val="0059034E"/>
    <w:rsid w:val="005B2D4A"/>
    <w:rsid w:val="005C0516"/>
    <w:rsid w:val="005C0606"/>
    <w:rsid w:val="005D4776"/>
    <w:rsid w:val="005E1904"/>
    <w:rsid w:val="00604EDE"/>
    <w:rsid w:val="00677CBF"/>
    <w:rsid w:val="006C36DA"/>
    <w:rsid w:val="006D0E91"/>
    <w:rsid w:val="006D5B1D"/>
    <w:rsid w:val="006E54C7"/>
    <w:rsid w:val="006F086F"/>
    <w:rsid w:val="007131B1"/>
    <w:rsid w:val="00752CD4"/>
    <w:rsid w:val="00765637"/>
    <w:rsid w:val="007675AA"/>
    <w:rsid w:val="007753C5"/>
    <w:rsid w:val="007864F6"/>
    <w:rsid w:val="007A7E7D"/>
    <w:rsid w:val="007E7633"/>
    <w:rsid w:val="0081603A"/>
    <w:rsid w:val="00844293"/>
    <w:rsid w:val="00846AC7"/>
    <w:rsid w:val="00880076"/>
    <w:rsid w:val="008E008B"/>
    <w:rsid w:val="008F144F"/>
    <w:rsid w:val="0090719F"/>
    <w:rsid w:val="0093643E"/>
    <w:rsid w:val="00937E9C"/>
    <w:rsid w:val="009471EA"/>
    <w:rsid w:val="009548F1"/>
    <w:rsid w:val="00954CAF"/>
    <w:rsid w:val="009567C0"/>
    <w:rsid w:val="00982064"/>
    <w:rsid w:val="009B2EC5"/>
    <w:rsid w:val="009B4387"/>
    <w:rsid w:val="009D29FF"/>
    <w:rsid w:val="009E408B"/>
    <w:rsid w:val="009F0011"/>
    <w:rsid w:val="009F3C6E"/>
    <w:rsid w:val="00A16657"/>
    <w:rsid w:val="00A274F6"/>
    <w:rsid w:val="00A525E3"/>
    <w:rsid w:val="00A93F55"/>
    <w:rsid w:val="00AA7BFA"/>
    <w:rsid w:val="00AB0FD0"/>
    <w:rsid w:val="00AB404B"/>
    <w:rsid w:val="00AD76D8"/>
    <w:rsid w:val="00B073AE"/>
    <w:rsid w:val="00B331D0"/>
    <w:rsid w:val="00B47636"/>
    <w:rsid w:val="00B92A9B"/>
    <w:rsid w:val="00C02407"/>
    <w:rsid w:val="00C06AD1"/>
    <w:rsid w:val="00C204B9"/>
    <w:rsid w:val="00C65C59"/>
    <w:rsid w:val="00C71EFD"/>
    <w:rsid w:val="00C748F3"/>
    <w:rsid w:val="00C74EE7"/>
    <w:rsid w:val="00C816CB"/>
    <w:rsid w:val="00CA2B81"/>
    <w:rsid w:val="00CE1D86"/>
    <w:rsid w:val="00CF0AA3"/>
    <w:rsid w:val="00D52F74"/>
    <w:rsid w:val="00D5653B"/>
    <w:rsid w:val="00D75510"/>
    <w:rsid w:val="00DE3642"/>
    <w:rsid w:val="00DF5D78"/>
    <w:rsid w:val="00E03E4E"/>
    <w:rsid w:val="00E07521"/>
    <w:rsid w:val="00E07A28"/>
    <w:rsid w:val="00E13C70"/>
    <w:rsid w:val="00E27651"/>
    <w:rsid w:val="00E27A8B"/>
    <w:rsid w:val="00E37EB3"/>
    <w:rsid w:val="00E51940"/>
    <w:rsid w:val="00E635FB"/>
    <w:rsid w:val="00E947E3"/>
    <w:rsid w:val="00EB0830"/>
    <w:rsid w:val="00EC1BB1"/>
    <w:rsid w:val="00EC219E"/>
    <w:rsid w:val="00ED6FB6"/>
    <w:rsid w:val="00EE0342"/>
    <w:rsid w:val="00EE2BE5"/>
    <w:rsid w:val="00F06555"/>
    <w:rsid w:val="00F077E5"/>
    <w:rsid w:val="00F47B26"/>
    <w:rsid w:val="00F61393"/>
    <w:rsid w:val="00F645BA"/>
    <w:rsid w:val="00F76780"/>
    <w:rsid w:val="00FB398C"/>
    <w:rsid w:val="00FB768E"/>
    <w:rsid w:val="00FC569C"/>
    <w:rsid w:val="00FD2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486D6689"/>
  <w15:docId w15:val="{4FEC6C8D-12D4-4B5A-A8B1-3309582075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C67F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libri" w:eastAsia="Calibri" w:hAnsi="Calibri" w:cs="Calibri"/>
      <w:color w:val="000000"/>
      <w:u w:color="000000"/>
      <w:bdr w:val="nil"/>
      <w:lang w:val="en-US"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rak">
    <w:name w:val="Brak"/>
    <w:rsid w:val="00982064"/>
  </w:style>
  <w:style w:type="paragraph" w:customStyle="1" w:styleId="Default">
    <w:name w:val="Default"/>
    <w:rsid w:val="00982064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4"/>
      <w:szCs w:val="24"/>
      <w:u w:color="000000"/>
      <w:bdr w:val="nil"/>
      <w:lang w:eastAsia="pl-PL"/>
    </w:rPr>
  </w:style>
  <w:style w:type="paragraph" w:styleId="Bezodstpw">
    <w:name w:val="No Spacing"/>
    <w:qFormat/>
    <w:rsid w:val="00982064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libri" w:eastAsia="Arial Unicode MS" w:hAnsi="Calibri" w:cs="Arial Unicode MS"/>
      <w:color w:val="000000"/>
      <w:u w:color="000000"/>
      <w:bdr w:val="nil"/>
      <w:lang w:val="en-US" w:eastAsia="pl-PL"/>
    </w:rPr>
  </w:style>
  <w:style w:type="numbering" w:customStyle="1" w:styleId="Zaimportowanystyl1">
    <w:name w:val="Zaimportowany styl 1"/>
    <w:rsid w:val="00982064"/>
    <w:pPr>
      <w:numPr>
        <w:numId w:val="1"/>
      </w:numPr>
    </w:pPr>
  </w:style>
  <w:style w:type="paragraph" w:styleId="Akapitzlist">
    <w:name w:val="List Paragraph"/>
    <w:uiPriority w:val="34"/>
    <w:qFormat/>
    <w:rsid w:val="00982064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  <w:ind w:left="720"/>
    </w:pPr>
    <w:rPr>
      <w:rFonts w:ascii="Calibri" w:eastAsia="Arial Unicode MS" w:hAnsi="Calibri" w:cs="Arial Unicode MS"/>
      <w:color w:val="000000"/>
      <w:u w:color="000000"/>
      <w:bdr w:val="nil"/>
      <w:lang w:eastAsia="pl-PL"/>
    </w:rPr>
  </w:style>
  <w:style w:type="numbering" w:customStyle="1" w:styleId="Zaimportowanystyl2">
    <w:name w:val="Zaimportowany styl 2"/>
    <w:rsid w:val="00982064"/>
    <w:pPr>
      <w:numPr>
        <w:numId w:val="2"/>
      </w:numPr>
    </w:pPr>
  </w:style>
  <w:style w:type="numbering" w:customStyle="1" w:styleId="Zaimportowanystyl3">
    <w:name w:val="Zaimportowany styl 3"/>
    <w:rsid w:val="00982064"/>
    <w:pPr>
      <w:numPr>
        <w:numId w:val="3"/>
      </w:numPr>
    </w:pPr>
  </w:style>
  <w:style w:type="numbering" w:customStyle="1" w:styleId="Zaimportowanystyl4">
    <w:name w:val="Zaimportowany styl 4"/>
    <w:rsid w:val="00982064"/>
    <w:pPr>
      <w:numPr>
        <w:numId w:val="4"/>
      </w:numPr>
    </w:pPr>
  </w:style>
  <w:style w:type="numbering" w:customStyle="1" w:styleId="Zaimportowanystyl5">
    <w:name w:val="Zaimportowany styl 5"/>
    <w:rsid w:val="00982064"/>
    <w:pPr>
      <w:numPr>
        <w:numId w:val="5"/>
      </w:numPr>
    </w:pPr>
  </w:style>
  <w:style w:type="numbering" w:customStyle="1" w:styleId="Lista41">
    <w:name w:val="Lista 41"/>
    <w:rsid w:val="00982064"/>
    <w:pPr>
      <w:numPr>
        <w:numId w:val="6"/>
      </w:numPr>
    </w:pPr>
  </w:style>
  <w:style w:type="numbering" w:customStyle="1" w:styleId="Zaimportowanystyl6">
    <w:name w:val="Zaimportowany styl 6"/>
    <w:rsid w:val="00982064"/>
    <w:pPr>
      <w:numPr>
        <w:numId w:val="7"/>
      </w:numPr>
    </w:pPr>
  </w:style>
  <w:style w:type="numbering" w:customStyle="1" w:styleId="List1">
    <w:name w:val="List 1"/>
    <w:rsid w:val="00982064"/>
    <w:pPr>
      <w:numPr>
        <w:numId w:val="8"/>
      </w:numPr>
    </w:pPr>
  </w:style>
  <w:style w:type="numbering" w:customStyle="1" w:styleId="Zaimportowanystyl7">
    <w:name w:val="Zaimportowany styl 7"/>
    <w:rsid w:val="00982064"/>
    <w:pPr>
      <w:numPr>
        <w:numId w:val="9"/>
      </w:numPr>
    </w:pPr>
  </w:style>
  <w:style w:type="numbering" w:customStyle="1" w:styleId="Zaimportowanystyl8">
    <w:name w:val="Zaimportowany styl 8"/>
    <w:rsid w:val="00982064"/>
    <w:pPr>
      <w:numPr>
        <w:numId w:val="10"/>
      </w:numPr>
    </w:pPr>
  </w:style>
  <w:style w:type="numbering" w:customStyle="1" w:styleId="Zaimportowanystyl9">
    <w:name w:val="Zaimportowany styl 9"/>
    <w:rsid w:val="00982064"/>
    <w:pPr>
      <w:numPr>
        <w:numId w:val="11"/>
      </w:numPr>
    </w:pPr>
  </w:style>
  <w:style w:type="paragraph" w:customStyle="1" w:styleId="Tre">
    <w:name w:val="Treść"/>
    <w:rsid w:val="00982064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:lang w:eastAsia="pl-PL"/>
    </w:rPr>
  </w:style>
  <w:style w:type="numbering" w:customStyle="1" w:styleId="Zaimportowanystyl10">
    <w:name w:val="Zaimportowany styl 10"/>
    <w:rsid w:val="00982064"/>
    <w:pPr>
      <w:numPr>
        <w:numId w:val="12"/>
      </w:numPr>
    </w:pPr>
  </w:style>
  <w:style w:type="numbering" w:customStyle="1" w:styleId="Zaimportowanystyl12">
    <w:name w:val="Zaimportowany styl 12"/>
    <w:rsid w:val="00982064"/>
    <w:pPr>
      <w:numPr>
        <w:numId w:val="13"/>
      </w:numPr>
    </w:pPr>
  </w:style>
  <w:style w:type="numbering" w:customStyle="1" w:styleId="Zaimportowanystyl16">
    <w:name w:val="Zaimportowany styl 16"/>
    <w:rsid w:val="00982064"/>
    <w:pPr>
      <w:numPr>
        <w:numId w:val="14"/>
      </w:numPr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46AC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46AC7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46AC7"/>
    <w:rPr>
      <w:rFonts w:ascii="Calibri" w:eastAsia="Calibri" w:hAnsi="Calibri" w:cs="Calibri"/>
      <w:color w:val="000000"/>
      <w:sz w:val="20"/>
      <w:szCs w:val="20"/>
      <w:u w:color="000000"/>
      <w:bdr w:val="nil"/>
      <w:lang w:val="en-US"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46AC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46AC7"/>
    <w:rPr>
      <w:rFonts w:ascii="Calibri" w:eastAsia="Calibri" w:hAnsi="Calibri" w:cs="Calibri"/>
      <w:b/>
      <w:bCs/>
      <w:color w:val="000000"/>
      <w:sz w:val="20"/>
      <w:szCs w:val="20"/>
      <w:u w:color="000000"/>
      <w:bdr w:val="nil"/>
      <w:lang w:val="en-US" w:eastAsia="pl-PL"/>
    </w:rPr>
  </w:style>
  <w:style w:type="paragraph" w:customStyle="1" w:styleId="Standard">
    <w:name w:val="Standard"/>
    <w:qFormat/>
    <w:rsid w:val="00EE0342"/>
    <w:pPr>
      <w:suppressAutoHyphens/>
      <w:spacing w:after="200" w:line="276" w:lineRule="auto"/>
    </w:pPr>
    <w:rPr>
      <w:rFonts w:eastAsia="Calibri" w:cs="Times New Roman"/>
      <w:color w:val="00000A"/>
      <w:lang w:eastAsia="pl-PL"/>
    </w:rPr>
  </w:style>
  <w:style w:type="paragraph" w:customStyle="1" w:styleId="Style3">
    <w:name w:val="Style3"/>
    <w:basedOn w:val="Normalny"/>
    <w:qFormat/>
    <w:rsid w:val="00EE0342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line="302" w:lineRule="exact"/>
      <w:jc w:val="both"/>
    </w:pPr>
    <w:rPr>
      <w:rFonts w:ascii="Arial" w:eastAsia="Times New Roman" w:hAnsi="Arial" w:cs="Arial"/>
      <w:color w:val="00000A"/>
      <w:bdr w:val="none" w:sz="0" w:space="0" w:color="auto"/>
      <w:lang w:val="pl-PL"/>
    </w:rPr>
  </w:style>
  <w:style w:type="paragraph" w:customStyle="1" w:styleId="Style4">
    <w:name w:val="Style4"/>
    <w:basedOn w:val="Normalny"/>
    <w:qFormat/>
    <w:rsid w:val="00EE0342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</w:pPr>
    <w:rPr>
      <w:rFonts w:ascii="Arial" w:eastAsia="Times New Roman" w:hAnsi="Arial" w:cs="Arial"/>
      <w:color w:val="00000A"/>
      <w:bdr w:val="none" w:sz="0" w:space="0" w:color="auto"/>
      <w:lang w:val="pl-PL"/>
    </w:rPr>
  </w:style>
  <w:style w:type="paragraph" w:customStyle="1" w:styleId="Style10">
    <w:name w:val="Style10"/>
    <w:basedOn w:val="Normalny"/>
    <w:qFormat/>
    <w:rsid w:val="00EE0342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line="298" w:lineRule="exact"/>
      <w:ind w:hanging="350"/>
      <w:jc w:val="both"/>
    </w:pPr>
    <w:rPr>
      <w:rFonts w:ascii="Arial" w:eastAsia="Times New Roman" w:hAnsi="Arial" w:cs="Arial"/>
      <w:color w:val="00000A"/>
      <w:bdr w:val="none" w:sz="0" w:space="0" w:color="auto"/>
      <w:lang w:val="pl-PL"/>
    </w:rPr>
  </w:style>
  <w:style w:type="paragraph" w:customStyle="1" w:styleId="Style2">
    <w:name w:val="Style2"/>
    <w:basedOn w:val="Normalny"/>
    <w:qFormat/>
    <w:rsid w:val="00EE0342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line="296" w:lineRule="exact"/>
      <w:ind w:hanging="259"/>
      <w:jc w:val="both"/>
    </w:pPr>
    <w:rPr>
      <w:rFonts w:ascii="Arial" w:eastAsia="Times New Roman" w:hAnsi="Arial" w:cs="Arial"/>
      <w:color w:val="00000A"/>
      <w:bdr w:val="none" w:sz="0" w:space="0" w:color="auto"/>
      <w:lang w:val="pl-PL"/>
    </w:rPr>
  </w:style>
  <w:style w:type="paragraph" w:customStyle="1" w:styleId="Style11">
    <w:name w:val="Style11"/>
    <w:basedOn w:val="Normalny"/>
    <w:qFormat/>
    <w:rsid w:val="00EE0342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line="301" w:lineRule="exact"/>
      <w:ind w:hanging="274"/>
    </w:pPr>
    <w:rPr>
      <w:rFonts w:ascii="Arial" w:eastAsia="Times New Roman" w:hAnsi="Arial" w:cs="Arial"/>
      <w:color w:val="00000A"/>
      <w:bdr w:val="none" w:sz="0" w:space="0" w:color="auto"/>
      <w:lang w:val="pl-PL"/>
    </w:rPr>
  </w:style>
  <w:style w:type="paragraph" w:customStyle="1" w:styleId="Style7">
    <w:name w:val="Style7"/>
    <w:basedOn w:val="Normalny"/>
    <w:qFormat/>
    <w:rsid w:val="00EE0342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line="302" w:lineRule="exact"/>
    </w:pPr>
    <w:rPr>
      <w:rFonts w:ascii="Arial" w:eastAsia="Times New Roman" w:hAnsi="Arial" w:cs="Arial"/>
      <w:color w:val="00000A"/>
      <w:bdr w:val="none" w:sz="0" w:space="0" w:color="auto"/>
      <w:lang w:val="pl-PL"/>
    </w:rPr>
  </w:style>
  <w:style w:type="character" w:customStyle="1" w:styleId="FontStyle23">
    <w:name w:val="Font Style23"/>
    <w:basedOn w:val="Domylnaczcionkaakapitu"/>
    <w:qFormat/>
    <w:rsid w:val="00EE0342"/>
    <w:rPr>
      <w:rFonts w:ascii="Arial" w:hAnsi="Arial" w:cs="Arial" w:hint="default"/>
      <w:sz w:val="16"/>
      <w:szCs w:val="16"/>
    </w:rPr>
  </w:style>
  <w:style w:type="character" w:customStyle="1" w:styleId="FontStyle24">
    <w:name w:val="Font Style24"/>
    <w:basedOn w:val="Domylnaczcionkaakapitu"/>
    <w:qFormat/>
    <w:rsid w:val="00EE0342"/>
    <w:rPr>
      <w:rFonts w:ascii="Arial" w:hAnsi="Arial" w:cs="Arial" w:hint="default"/>
      <w:b/>
      <w:bCs/>
      <w:sz w:val="16"/>
      <w:szCs w:val="16"/>
    </w:rPr>
  </w:style>
  <w:style w:type="character" w:customStyle="1" w:styleId="FontStyle21">
    <w:name w:val="Font Style21"/>
    <w:basedOn w:val="Domylnaczcionkaakapitu"/>
    <w:qFormat/>
    <w:rsid w:val="00EE0342"/>
    <w:rPr>
      <w:rFonts w:ascii="Tahoma" w:hAnsi="Tahoma" w:cs="Tahoma" w:hint="default"/>
      <w:b/>
      <w:bCs/>
      <w:sz w:val="18"/>
      <w:szCs w:val="18"/>
    </w:rPr>
  </w:style>
  <w:style w:type="character" w:customStyle="1" w:styleId="apple-style-span">
    <w:name w:val="apple-style-span"/>
    <w:basedOn w:val="Domylnaczcionkaakapitu"/>
    <w:qFormat/>
    <w:rsid w:val="00EE0342"/>
    <w:rPr>
      <w:rFonts w:ascii="Times New Roman" w:hAnsi="Times New Roman" w:cs="Times New Roman" w:hint="default"/>
    </w:rPr>
  </w:style>
  <w:style w:type="character" w:customStyle="1" w:styleId="FontStyle15">
    <w:name w:val="Font Style15"/>
    <w:uiPriority w:val="99"/>
    <w:rsid w:val="00C65C59"/>
    <w:rPr>
      <w:rFonts w:ascii="Calibri" w:hAnsi="Calibri" w:cs="Calibri" w:hint="defaul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708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429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704498-F4B1-4866-A512-84F3F8D3A5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1669</Words>
  <Characters>10772</Characters>
  <Application>Microsoft Office Word</Application>
  <DocSecurity>0</DocSecurity>
  <Lines>173</Lines>
  <Paragraphs>105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12336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Karolina Majkowska-Sygit</cp:lastModifiedBy>
  <cp:revision>2</cp:revision>
  <cp:lastPrinted>2024-03-18T13:48:00Z</cp:lastPrinted>
  <dcterms:created xsi:type="dcterms:W3CDTF">2025-11-26T11:40:00Z</dcterms:created>
  <dcterms:modified xsi:type="dcterms:W3CDTF">2025-11-26T11:40:00Z</dcterms:modified>
</cp:coreProperties>
</file>